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5EE" w:rsidRPr="00D96C93" w:rsidRDefault="006765EE" w:rsidP="006765EE">
      <w:pPr>
        <w:spacing w:after="0" w:line="240" w:lineRule="auto"/>
        <w:jc w:val="center"/>
        <w:rPr>
          <w:rFonts w:ascii="Times New Roman" w:hAnsi="Times New Roman"/>
          <w:b/>
          <w:color w:val="000000"/>
          <w:sz w:val="28"/>
          <w:szCs w:val="28"/>
        </w:rPr>
      </w:pPr>
      <w:r w:rsidRPr="00D96C93">
        <w:rPr>
          <w:rFonts w:ascii="Times New Roman" w:hAnsi="Times New Roman"/>
          <w:b/>
          <w:color w:val="000000"/>
          <w:sz w:val="28"/>
          <w:szCs w:val="28"/>
        </w:rPr>
        <w:t xml:space="preserve">CHƯƠNG TRÌNH CÔNG TÁC TUẦN </w:t>
      </w:r>
      <w:r w:rsidRPr="00D96C93">
        <w:rPr>
          <w:rFonts w:ascii="Times New Roman" w:hAnsi="Times New Roman"/>
          <w:b/>
          <w:color w:val="000000"/>
          <w:sz w:val="28"/>
          <w:szCs w:val="28"/>
          <w:lang w:val="en-US"/>
        </w:rPr>
        <w:t>49</w:t>
      </w:r>
      <w:r w:rsidRPr="00D96C93">
        <w:rPr>
          <w:rFonts w:ascii="Times New Roman" w:hAnsi="Times New Roman"/>
          <w:b/>
          <w:color w:val="000000"/>
          <w:sz w:val="28"/>
          <w:szCs w:val="28"/>
        </w:rPr>
        <w:t xml:space="preserve"> THÁNG </w:t>
      </w:r>
      <w:r w:rsidRPr="00D96C93">
        <w:rPr>
          <w:rFonts w:ascii="Times New Roman" w:hAnsi="Times New Roman"/>
          <w:b/>
          <w:color w:val="000000"/>
          <w:sz w:val="28"/>
          <w:szCs w:val="28"/>
          <w:lang w:val="en-US"/>
        </w:rPr>
        <w:t>11</w:t>
      </w:r>
      <w:r w:rsidRPr="00D96C93">
        <w:rPr>
          <w:rFonts w:ascii="Times New Roman" w:hAnsi="Times New Roman"/>
          <w:b/>
          <w:color w:val="000000"/>
          <w:sz w:val="28"/>
          <w:szCs w:val="28"/>
        </w:rPr>
        <w:t>/2021</w:t>
      </w:r>
    </w:p>
    <w:p w:rsidR="006765EE" w:rsidRPr="00D96C93" w:rsidRDefault="006765EE" w:rsidP="006765EE">
      <w:pPr>
        <w:spacing w:after="0" w:line="240" w:lineRule="auto"/>
        <w:jc w:val="center"/>
        <w:rPr>
          <w:rFonts w:ascii="Times New Roman" w:hAnsi="Times New Roman"/>
          <w:b/>
          <w:color w:val="000000"/>
          <w:sz w:val="28"/>
          <w:szCs w:val="28"/>
        </w:rPr>
      </w:pPr>
      <w:r w:rsidRPr="00D96C93">
        <w:rPr>
          <w:rFonts w:ascii="Times New Roman" w:hAnsi="Times New Roman"/>
          <w:b/>
          <w:color w:val="000000"/>
          <w:sz w:val="28"/>
          <w:szCs w:val="28"/>
        </w:rPr>
        <w:t xml:space="preserve">(Từ ngày </w:t>
      </w:r>
      <w:r w:rsidRPr="00D96C93">
        <w:rPr>
          <w:rFonts w:ascii="Times New Roman" w:hAnsi="Times New Roman"/>
          <w:b/>
          <w:color w:val="000000"/>
          <w:sz w:val="28"/>
          <w:szCs w:val="28"/>
          <w:lang w:val="en-US"/>
        </w:rPr>
        <w:t>22/11</w:t>
      </w:r>
      <w:r w:rsidRPr="00D96C93">
        <w:rPr>
          <w:rFonts w:ascii="Times New Roman" w:hAnsi="Times New Roman"/>
          <w:b/>
          <w:color w:val="000000"/>
          <w:sz w:val="28"/>
          <w:szCs w:val="28"/>
        </w:rPr>
        <w:t xml:space="preserve"> đến ngày</w:t>
      </w:r>
      <w:r w:rsidRPr="00D96C93">
        <w:rPr>
          <w:rFonts w:ascii="Times New Roman" w:hAnsi="Times New Roman"/>
          <w:b/>
          <w:color w:val="000000"/>
          <w:sz w:val="28"/>
          <w:szCs w:val="28"/>
          <w:lang w:val="en-US"/>
        </w:rPr>
        <w:t xml:space="preserve"> 28</w:t>
      </w:r>
      <w:r w:rsidRPr="00D96C93">
        <w:rPr>
          <w:rFonts w:ascii="Times New Roman" w:hAnsi="Times New Roman"/>
          <w:b/>
          <w:color w:val="000000"/>
          <w:sz w:val="28"/>
          <w:szCs w:val="28"/>
        </w:rPr>
        <w:t xml:space="preserve"> /</w:t>
      </w:r>
      <w:r w:rsidRPr="00D96C93">
        <w:rPr>
          <w:rFonts w:ascii="Times New Roman" w:hAnsi="Times New Roman"/>
          <w:b/>
          <w:color w:val="000000"/>
          <w:sz w:val="28"/>
          <w:szCs w:val="28"/>
          <w:lang w:val="en-US"/>
        </w:rPr>
        <w:t>11</w:t>
      </w:r>
      <w:r w:rsidRPr="00D96C93">
        <w:rPr>
          <w:rFonts w:ascii="Times New Roman" w:hAnsi="Times New Roman"/>
          <w:b/>
          <w:color w:val="000000"/>
          <w:sz w:val="28"/>
          <w:szCs w:val="28"/>
        </w:rPr>
        <w:t>/2021)</w:t>
      </w:r>
    </w:p>
    <w:p w:rsidR="006765EE" w:rsidRPr="00D96C93" w:rsidRDefault="006765EE" w:rsidP="006765EE">
      <w:pPr>
        <w:spacing w:after="0" w:line="240" w:lineRule="auto"/>
        <w:ind w:firstLine="720"/>
        <w:jc w:val="both"/>
        <w:rPr>
          <w:rFonts w:ascii="Times New Roman" w:hAnsi="Times New Roman"/>
          <w:b/>
          <w:color w:val="000000"/>
          <w:sz w:val="28"/>
          <w:szCs w:val="28"/>
        </w:rPr>
      </w:pPr>
    </w:p>
    <w:p w:rsidR="006765EE" w:rsidRPr="00D96C93" w:rsidRDefault="006765EE" w:rsidP="006765EE">
      <w:pPr>
        <w:spacing w:after="0" w:line="240" w:lineRule="auto"/>
        <w:ind w:firstLine="720"/>
        <w:jc w:val="both"/>
        <w:rPr>
          <w:rFonts w:ascii="Times New Roman" w:hAnsi="Times New Roman"/>
          <w:b/>
          <w:color w:val="000000"/>
          <w:sz w:val="28"/>
          <w:szCs w:val="28"/>
        </w:rPr>
      </w:pPr>
      <w:r w:rsidRPr="00D96C93">
        <w:rPr>
          <w:rFonts w:ascii="Times New Roman" w:hAnsi="Times New Roman"/>
          <w:b/>
          <w:color w:val="000000"/>
          <w:sz w:val="28"/>
          <w:szCs w:val="28"/>
        </w:rPr>
        <w:t>I. ĐÁNH GIÁ KẾT QUẢ ĐẠT ĐƯỢC TRONG TUẦN QUA</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z w:val="28"/>
          <w:szCs w:val="28"/>
          <w:lang w:val="de-DE"/>
        </w:rPr>
      </w:pPr>
      <w:r w:rsidRPr="00D96C93">
        <w:rPr>
          <w:rFonts w:ascii="Times New Roman" w:hAnsi="Times New Roman"/>
          <w:color w:val="000000"/>
          <w:spacing w:val="-4"/>
          <w:sz w:val="28"/>
          <w:szCs w:val="28"/>
        </w:rPr>
        <w:tab/>
        <w:t>1.</w:t>
      </w:r>
      <w:r w:rsidRPr="00D96C93">
        <w:rPr>
          <w:rFonts w:ascii="Times New Roman" w:hAnsi="Times New Roman"/>
          <w:color w:val="000000"/>
          <w:spacing w:val="-4"/>
          <w:sz w:val="28"/>
          <w:szCs w:val="28"/>
          <w:lang w:val="de-DE"/>
        </w:rPr>
        <w:t xml:space="preserve"> Đảng ủy </w:t>
      </w:r>
      <w:r w:rsidRPr="00D96C93">
        <w:rPr>
          <w:rFonts w:ascii="Times New Roman" w:hAnsi="Times New Roman"/>
          <w:color w:val="000000"/>
          <w:sz w:val="28"/>
          <w:szCs w:val="28"/>
          <w:lang w:val="de-DE"/>
        </w:rPr>
        <w:t>lãnh đạo chỉ đạo</w:t>
      </w:r>
      <w:r w:rsidRPr="00D96C93">
        <w:rPr>
          <w:rFonts w:ascii="Times New Roman" w:hAnsi="Times New Roman"/>
          <w:color w:val="000000"/>
          <w:sz w:val="28"/>
          <w:szCs w:val="28"/>
        </w:rPr>
        <w:t xml:space="preserve"> </w:t>
      </w:r>
      <w:r w:rsidRPr="00D96C93">
        <w:rPr>
          <w:rFonts w:ascii="Times New Roman" w:hAnsi="Times New Roman"/>
          <w:color w:val="000000"/>
          <w:sz w:val="28"/>
          <w:szCs w:val="28"/>
          <w:lang w:val="de-DE"/>
        </w:rPr>
        <w:t>tuyên truyền Nhân dân thực hiện nghiêm các biện pháp phòng chống dịch Covid-19 và tuyên truyền động viên nhân dân thực hiện chỉnh trang đô thị; Phối hợp với Ban tuyên giáo thị xã Hồng Lĩnh, Ban tổ chức thị uỷ tổ chức Hội Nghị trực tuyến tổng kết NQ 04. NQ 05. Chỉ đạo Hội CTĐ- BTXH phường tổ chức đại hội nhiệm kỳ 2021-2026</w:t>
      </w:r>
      <w:r>
        <w:rPr>
          <w:rFonts w:ascii="Times New Roman" w:hAnsi="Times New Roman"/>
          <w:color w:val="000000"/>
          <w:sz w:val="28"/>
          <w:szCs w:val="28"/>
          <w:lang w:val="de-DE"/>
        </w:rPr>
        <w:t>. Lãnh đạo, chỉ đạo UBND và các tổ chức đoàn thể chúc mừng các trường học nhân ngày 20/11.</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pacing w:val="-4"/>
          <w:sz w:val="28"/>
          <w:szCs w:val="28"/>
          <w:lang w:val="de-DE"/>
        </w:rPr>
      </w:pPr>
      <w:r w:rsidRPr="00D96C93">
        <w:rPr>
          <w:rFonts w:ascii="Times New Roman" w:hAnsi="Times New Roman"/>
          <w:color w:val="000000"/>
          <w:sz w:val="28"/>
          <w:szCs w:val="28"/>
          <w:lang w:val="de-DE"/>
        </w:rPr>
        <w:tab/>
      </w:r>
      <w:r w:rsidRPr="00D96C93">
        <w:rPr>
          <w:rFonts w:ascii="Times New Roman" w:hAnsi="Times New Roman"/>
          <w:bCs/>
          <w:color w:val="000000"/>
          <w:sz w:val="28"/>
          <w:szCs w:val="28"/>
          <w:lang w:val="de-DE"/>
        </w:rPr>
        <w:t>2</w:t>
      </w:r>
      <w:r w:rsidRPr="00D96C93">
        <w:rPr>
          <w:rFonts w:ascii="Times New Roman" w:hAnsi="Times New Roman"/>
          <w:bCs/>
          <w:color w:val="000000"/>
          <w:sz w:val="28"/>
          <w:szCs w:val="28"/>
        </w:rPr>
        <w:t>. UBND tiếp tục</w:t>
      </w:r>
      <w:r w:rsidRPr="00D96C93">
        <w:rPr>
          <w:rFonts w:ascii="Times New Roman" w:hAnsi="Times New Roman"/>
          <w:color w:val="000000"/>
          <w:sz w:val="28"/>
          <w:szCs w:val="28"/>
          <w:lang w:val="de-DE"/>
        </w:rPr>
        <w:t xml:space="preserve"> </w:t>
      </w:r>
      <w:r w:rsidRPr="00D96C93">
        <w:rPr>
          <w:rFonts w:ascii="Times New Roman" w:hAnsi="Times New Roman"/>
          <w:color w:val="000000"/>
          <w:sz w:val="28"/>
          <w:szCs w:val="28"/>
        </w:rPr>
        <w:t>chỉ đạo, động viên nhân dân</w:t>
      </w:r>
      <w:r w:rsidRPr="00D96C93">
        <w:rPr>
          <w:rFonts w:ascii="Times New Roman" w:hAnsi="Times New Roman"/>
          <w:color w:val="000000"/>
          <w:sz w:val="28"/>
          <w:szCs w:val="28"/>
          <w:lang w:val="en-US"/>
        </w:rPr>
        <w:t xml:space="preserve"> thực hiện</w:t>
      </w:r>
      <w:r w:rsidRPr="00D96C93">
        <w:rPr>
          <w:rFonts w:ascii="Times New Roman" w:hAnsi="Times New Roman"/>
          <w:color w:val="000000"/>
          <w:sz w:val="28"/>
          <w:szCs w:val="28"/>
        </w:rPr>
        <w:t xml:space="preserve"> tốt công tác phòng chống dịch</w:t>
      </w:r>
      <w:r w:rsidRPr="00D96C93">
        <w:rPr>
          <w:rFonts w:ascii="Times New Roman" w:hAnsi="Times New Roman"/>
          <w:color w:val="000000"/>
          <w:sz w:val="28"/>
          <w:szCs w:val="28"/>
          <w:lang w:val="de-DE"/>
        </w:rPr>
        <w:t xml:space="preserve">; </w:t>
      </w:r>
      <w:r w:rsidRPr="00D96C93">
        <w:rPr>
          <w:rFonts w:ascii="Times New Roman" w:hAnsi="Times New Roman"/>
          <w:color w:val="000000"/>
          <w:spacing w:val="-4"/>
          <w:sz w:val="28"/>
          <w:szCs w:val="28"/>
          <w:lang w:val="de-DE"/>
        </w:rPr>
        <w:t xml:space="preserve">Chỉ đạo </w:t>
      </w:r>
      <w:r>
        <w:rPr>
          <w:rFonts w:ascii="Times New Roman" w:hAnsi="Times New Roman"/>
          <w:color w:val="000000"/>
          <w:spacing w:val="-4"/>
          <w:sz w:val="28"/>
          <w:szCs w:val="28"/>
          <w:lang w:val="de-DE"/>
        </w:rPr>
        <w:t>khởi công 03 công trình CTĐT</w:t>
      </w:r>
      <w:r w:rsidRPr="00D96C93">
        <w:rPr>
          <w:rFonts w:ascii="Times New Roman" w:hAnsi="Times New Roman"/>
          <w:color w:val="000000"/>
          <w:spacing w:val="-4"/>
          <w:sz w:val="28"/>
          <w:szCs w:val="28"/>
          <w:lang w:val="de-DE"/>
        </w:rPr>
        <w:t>. Tổng kết công tác chia lại trà đất mạ; Triển khai kế hoạch sản xuất vụ Xuân và kế hoạch sản xuất NN năm 2022</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pacing w:val="-4"/>
          <w:sz w:val="28"/>
          <w:szCs w:val="28"/>
          <w:lang w:val="de-DE"/>
        </w:rPr>
      </w:pPr>
      <w:r w:rsidRPr="00D96C93">
        <w:rPr>
          <w:rFonts w:ascii="Times New Roman" w:hAnsi="Times New Roman"/>
          <w:color w:val="000000"/>
          <w:spacing w:val="-4"/>
          <w:sz w:val="28"/>
          <w:szCs w:val="28"/>
          <w:lang w:val="de-DE"/>
        </w:rPr>
        <w:tab/>
      </w:r>
      <w:r w:rsidRPr="00D96C93">
        <w:rPr>
          <w:rFonts w:ascii="Times New Roman" w:hAnsi="Times New Roman"/>
          <w:color w:val="000000"/>
          <w:sz w:val="28"/>
          <w:szCs w:val="28"/>
          <w:lang w:val="de-DE"/>
        </w:rPr>
        <w:t>3</w:t>
      </w:r>
      <w:r w:rsidRPr="00D96C93">
        <w:rPr>
          <w:rFonts w:ascii="Times New Roman" w:hAnsi="Times New Roman"/>
          <w:color w:val="000000"/>
          <w:sz w:val="28"/>
          <w:szCs w:val="28"/>
        </w:rPr>
        <w:t xml:space="preserve">. UBMTTQ, các tổ chức đoàn thể </w:t>
      </w:r>
      <w:r w:rsidRPr="00D96C93">
        <w:rPr>
          <w:rFonts w:ascii="Times New Roman" w:hAnsi="Times New Roman"/>
          <w:color w:val="000000"/>
          <w:sz w:val="28"/>
          <w:szCs w:val="28"/>
          <w:lang w:val="de-DE"/>
        </w:rPr>
        <w:t>tuyên truyền Nhân dân thực hiện nghiêm các biện pháp phòng chống dịch Covid-19 và tuyên truyền động viên nhân dân, thực hiện chỉnh trang đô thị, Phối hợp tuyên truyền phát động treo băng cờ, khẩu hiệu chào mừng ngày MTDTTNVN, tham gia BHYT-BHXH…</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pacing w:val="-4"/>
          <w:sz w:val="28"/>
          <w:szCs w:val="28"/>
          <w:lang w:val="de-DE"/>
        </w:rPr>
      </w:pPr>
      <w:r w:rsidRPr="00D96C93">
        <w:rPr>
          <w:rFonts w:ascii="Times New Roman" w:hAnsi="Times New Roman"/>
          <w:color w:val="000000"/>
          <w:spacing w:val="-4"/>
          <w:sz w:val="28"/>
          <w:szCs w:val="28"/>
          <w:lang w:val="de-DE"/>
        </w:rPr>
        <w:tab/>
        <w:t>- Hoàn thiện báo cáo kết quả giám sát  tại trường Mầm non về công tác bán trú; phối hợp chúc mừng tặng quà  các Ban CTMT  và   26 hộ gia đình có hoàn cảnh khó khăn nhân kỷ niệm 91 năm và ngày hội đại đoàn k</w:t>
      </w:r>
      <w:r>
        <w:rPr>
          <w:rFonts w:ascii="Times New Roman" w:hAnsi="Times New Roman"/>
          <w:color w:val="000000"/>
          <w:spacing w:val="-4"/>
          <w:sz w:val="28"/>
          <w:szCs w:val="28"/>
          <w:lang w:val="de-DE"/>
        </w:rPr>
        <w:t xml:space="preserve">ết toàn dân tộc, </w:t>
      </w:r>
      <w:r w:rsidRPr="00D96C93">
        <w:rPr>
          <w:rFonts w:ascii="Times New Roman" w:hAnsi="Times New Roman"/>
          <w:color w:val="000000"/>
          <w:spacing w:val="-4"/>
          <w:sz w:val="28"/>
          <w:szCs w:val="28"/>
          <w:lang w:val="de-DE"/>
        </w:rPr>
        <w:t>vận động quỹ người nghèo đến nay được 33.125.000  đồng. Phối hợp tổ chức hội nghị tiếp xúc cử tri đại biểu QH, đại biểu HĐND Tỉnh trực tuyến; triển khai hướng dẫn kiện toàn Ban TTND, Ban GSĐTCĐ nhiệm kỳ 2022 – 2024.</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rPr>
      </w:pPr>
      <w:r w:rsidRPr="00D96C93">
        <w:rPr>
          <w:rFonts w:ascii="Times New Roman" w:hAnsi="Times New Roman"/>
          <w:color w:val="000000"/>
          <w:spacing w:val="-4"/>
          <w:sz w:val="28"/>
          <w:szCs w:val="28"/>
          <w:lang w:val="de-DE"/>
        </w:rPr>
        <w:tab/>
      </w:r>
      <w:r w:rsidRPr="00D96C93">
        <w:rPr>
          <w:rFonts w:ascii="Times New Roman" w:hAnsi="Times New Roman"/>
          <w:color w:val="000000"/>
          <w:sz w:val="28"/>
          <w:szCs w:val="28"/>
          <w:lang w:val="de-DE"/>
        </w:rPr>
        <w:t xml:space="preserve">- ĐTN Đoàn phường </w:t>
      </w:r>
      <w:r>
        <w:rPr>
          <w:rFonts w:ascii="Times New Roman" w:hAnsi="Times New Roman"/>
          <w:color w:val="000000"/>
          <w:sz w:val="28"/>
          <w:szCs w:val="28"/>
          <w:lang w:val="de-DE"/>
        </w:rPr>
        <w:t>tham gia tình nguyện tại TYT phục vụ công tac tiêm phòng, xây dựng báo cáo năm, thực hiện các nhiệm vụ Thị hội đưa ra</w:t>
      </w:r>
    </w:p>
    <w:p w:rsidR="006765EE" w:rsidRPr="00693579"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rPr>
      </w:pPr>
      <w:r w:rsidRPr="00D96C93">
        <w:rPr>
          <w:rFonts w:ascii="Times New Roman" w:hAnsi="Times New Roman"/>
          <w:sz w:val="28"/>
          <w:szCs w:val="28"/>
          <w:lang w:val="en-US"/>
        </w:rPr>
        <w:tab/>
      </w:r>
      <w:r w:rsidRPr="00D96C93">
        <w:rPr>
          <w:rFonts w:ascii="Times New Roman" w:hAnsi="Times New Roman"/>
          <w:color w:val="000000"/>
          <w:sz w:val="28"/>
          <w:szCs w:val="28"/>
          <w:lang w:val="de-DE"/>
        </w:rPr>
        <w:t>- Hội LHPN:</w:t>
      </w:r>
      <w:r w:rsidRPr="00D96C93">
        <w:rPr>
          <w:rFonts w:ascii="Times New Roman" w:hAnsi="Times New Roman"/>
          <w:sz w:val="28"/>
          <w:szCs w:val="28"/>
          <w:lang w:val="en-US"/>
        </w:rPr>
        <w:t xml:space="preserve"> </w:t>
      </w:r>
      <w:r w:rsidRPr="00693579">
        <w:rPr>
          <w:rFonts w:ascii="Times New Roman" w:hAnsi="Times New Roman"/>
          <w:sz w:val="28"/>
          <w:szCs w:val="28"/>
        </w:rPr>
        <w:t>Phối hợp với cơ quan bảo hiểm tuyên truyền B</w:t>
      </w:r>
      <w:r>
        <w:rPr>
          <w:rFonts w:ascii="Times New Roman" w:hAnsi="Times New Roman"/>
          <w:sz w:val="28"/>
          <w:szCs w:val="28"/>
        </w:rPr>
        <w:t>HYT, BHXH tại chi hội Phúc Sơn.</w:t>
      </w:r>
      <w:r>
        <w:rPr>
          <w:rFonts w:ascii="Times New Roman" w:hAnsi="Times New Roman"/>
          <w:sz w:val="28"/>
          <w:szCs w:val="28"/>
          <w:lang w:val="en-US"/>
        </w:rPr>
        <w:t xml:space="preserve"> </w:t>
      </w:r>
      <w:r w:rsidRPr="00693579">
        <w:rPr>
          <w:rFonts w:ascii="Times New Roman" w:hAnsi="Times New Roman"/>
          <w:sz w:val="28"/>
          <w:szCs w:val="28"/>
        </w:rPr>
        <w:t>Ra quân dọn vệ sinh môi trường trên các tuyến đường, tại các nhà VH chuẩn bị cho ngày đại đoàn kết 18/11 với 10/10 chi hội ra q</w:t>
      </w:r>
      <w:r>
        <w:rPr>
          <w:rFonts w:ascii="Times New Roman" w:hAnsi="Times New Roman"/>
          <w:sz w:val="28"/>
          <w:szCs w:val="28"/>
        </w:rPr>
        <w:t xml:space="preserve">uân với 389 hội viên tham gia. </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lang w:val="en-US"/>
        </w:rPr>
      </w:pPr>
      <w:r w:rsidRPr="00D96C93">
        <w:rPr>
          <w:rFonts w:ascii="Times New Roman" w:hAnsi="Times New Roman"/>
          <w:color w:val="000000"/>
          <w:spacing w:val="-4"/>
          <w:sz w:val="28"/>
          <w:szCs w:val="28"/>
          <w:lang w:val="de-DE"/>
        </w:rPr>
        <w:tab/>
      </w:r>
      <w:r w:rsidRPr="00D96C93">
        <w:rPr>
          <w:rFonts w:ascii="Times New Roman" w:hAnsi="Times New Roman"/>
          <w:color w:val="000000"/>
          <w:sz w:val="28"/>
          <w:szCs w:val="28"/>
          <w:lang w:val="de-DE"/>
        </w:rPr>
        <w:t xml:space="preserve">- HND: </w:t>
      </w:r>
      <w:r w:rsidRPr="00D96C93">
        <w:rPr>
          <w:rFonts w:ascii="Times New Roman" w:hAnsi="Times New Roman"/>
          <w:sz w:val="28"/>
          <w:szCs w:val="28"/>
          <w:lang w:val="en-US"/>
        </w:rPr>
        <w:t xml:space="preserve">Tham gia vận động BHYT, BHXH tự nguyện đạt kết quả cao; </w:t>
      </w:r>
      <w:r>
        <w:rPr>
          <w:rFonts w:ascii="Times New Roman" w:hAnsi="Times New Roman"/>
          <w:sz w:val="28"/>
          <w:szCs w:val="28"/>
          <w:lang w:val="en-US"/>
        </w:rPr>
        <w:t>Tổ chức, dự lễ khởi công CTDT tại Phúc Sơn</w:t>
      </w:r>
    </w:p>
    <w:p w:rsidR="006765EE" w:rsidRPr="006C422E"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lang w:val="en-US"/>
        </w:rPr>
      </w:pPr>
      <w:r w:rsidRPr="00D96C93">
        <w:rPr>
          <w:rFonts w:ascii="Times New Roman" w:hAnsi="Times New Roman"/>
          <w:color w:val="000000"/>
          <w:spacing w:val="-4"/>
          <w:sz w:val="28"/>
          <w:szCs w:val="28"/>
          <w:lang w:val="de-DE"/>
        </w:rPr>
        <w:tab/>
        <w:t>- Hội CCB:</w:t>
      </w:r>
      <w:r w:rsidRPr="00D96C93">
        <w:rPr>
          <w:rFonts w:ascii="Times New Roman" w:hAnsi="Times New Roman"/>
          <w:color w:val="000000"/>
          <w:sz w:val="28"/>
          <w:szCs w:val="28"/>
        </w:rPr>
        <w:t xml:space="preserve"> Động viên các chi hội thực hiện phong trào“thi đua đặc biệt” ủng hộ Hội CCB các tỉnh Nam Bộ phòng chống dịch Covid- 19 đã có 07 chi hội nộp về hội phường với số tiền </w:t>
      </w:r>
      <w:r>
        <w:rPr>
          <w:rFonts w:ascii="Times New Roman" w:hAnsi="Times New Roman"/>
          <w:color w:val="000000"/>
          <w:sz w:val="28"/>
          <w:szCs w:val="28"/>
          <w:lang w:val="en-US"/>
        </w:rPr>
        <w:t>5</w:t>
      </w:r>
      <w:r w:rsidRPr="00D96C93">
        <w:rPr>
          <w:rFonts w:ascii="Times New Roman" w:hAnsi="Times New Roman"/>
          <w:color w:val="000000"/>
          <w:sz w:val="28"/>
          <w:szCs w:val="28"/>
        </w:rPr>
        <w:t>.</w:t>
      </w:r>
      <w:r>
        <w:rPr>
          <w:rFonts w:ascii="Times New Roman" w:hAnsi="Times New Roman"/>
          <w:color w:val="000000"/>
          <w:sz w:val="28"/>
          <w:szCs w:val="28"/>
          <w:lang w:val="en-US"/>
        </w:rPr>
        <w:t>255</w:t>
      </w:r>
      <w:r w:rsidRPr="00D96C93">
        <w:rPr>
          <w:rFonts w:ascii="Times New Roman" w:hAnsi="Times New Roman"/>
          <w:color w:val="000000"/>
          <w:sz w:val="28"/>
          <w:szCs w:val="28"/>
        </w:rPr>
        <w:t xml:space="preserve">.000đ. </w:t>
      </w:r>
      <w:r w:rsidRPr="00D96C93">
        <w:rPr>
          <w:rFonts w:ascii="Times New Roman" w:hAnsi="Times New Roman"/>
          <w:color w:val="000000"/>
          <w:sz w:val="28"/>
          <w:szCs w:val="28"/>
          <w:lang w:val="en-US"/>
        </w:rPr>
        <w:t>P</w:t>
      </w:r>
      <w:r w:rsidRPr="00D96C93">
        <w:rPr>
          <w:rFonts w:ascii="Times New Roman" w:hAnsi="Times New Roman"/>
          <w:color w:val="000000"/>
          <w:sz w:val="28"/>
          <w:szCs w:val="28"/>
        </w:rPr>
        <w:t>hân loại tổ chức Hội và hội viên năm 2021</w:t>
      </w:r>
      <w:r w:rsidRPr="00D96C93">
        <w:rPr>
          <w:rFonts w:ascii="Times New Roman" w:hAnsi="Times New Roman"/>
          <w:color w:val="000000"/>
          <w:sz w:val="28"/>
          <w:szCs w:val="28"/>
          <w:lang w:val="en-US"/>
        </w:rPr>
        <w:t>.</w:t>
      </w:r>
    </w:p>
    <w:p w:rsidR="006765EE"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pacing w:val="-6"/>
          <w:sz w:val="28"/>
          <w:szCs w:val="28"/>
          <w:lang w:val="en-US"/>
        </w:rPr>
      </w:pPr>
      <w:r w:rsidRPr="00D96C93">
        <w:rPr>
          <w:rFonts w:ascii="Times New Roman" w:hAnsi="Times New Roman"/>
          <w:color w:val="000000"/>
          <w:spacing w:val="-4"/>
          <w:sz w:val="28"/>
          <w:szCs w:val="28"/>
          <w:lang w:val="de-DE"/>
        </w:rPr>
        <w:tab/>
      </w:r>
      <w:r w:rsidRPr="00D96C93">
        <w:rPr>
          <w:rFonts w:ascii="Times New Roman" w:hAnsi="Times New Roman"/>
          <w:color w:val="000000"/>
          <w:sz w:val="28"/>
          <w:szCs w:val="28"/>
          <w:lang w:val="de-DE"/>
        </w:rPr>
        <w:t>4</w:t>
      </w:r>
      <w:r w:rsidRPr="00D96C93">
        <w:rPr>
          <w:rFonts w:ascii="Times New Roman" w:hAnsi="Times New Roman"/>
          <w:color w:val="000000"/>
          <w:sz w:val="28"/>
          <w:szCs w:val="28"/>
        </w:rPr>
        <w:t xml:space="preserve">. </w:t>
      </w:r>
      <w:r w:rsidRPr="00D96C93">
        <w:rPr>
          <w:rFonts w:ascii="Times New Roman" w:hAnsi="Times New Roman"/>
          <w:color w:val="000000"/>
          <w:spacing w:val="-6"/>
          <w:sz w:val="28"/>
          <w:szCs w:val="28"/>
        </w:rPr>
        <w:t>Bộ phận địa chính</w:t>
      </w:r>
      <w:r w:rsidRPr="00D96C93">
        <w:rPr>
          <w:rFonts w:ascii="Times New Roman" w:hAnsi="Times New Roman"/>
          <w:color w:val="000000"/>
          <w:spacing w:val="-6"/>
          <w:sz w:val="28"/>
          <w:szCs w:val="28"/>
          <w:lang w:val="en-US"/>
        </w:rPr>
        <w:t xml:space="preserve">: </w:t>
      </w:r>
      <w:r w:rsidRPr="006C422E">
        <w:rPr>
          <w:rFonts w:ascii="Times New Roman" w:hAnsi="Times New Roman"/>
          <w:color w:val="000000"/>
          <w:spacing w:val="-6"/>
          <w:sz w:val="28"/>
          <w:szCs w:val="28"/>
          <w:lang w:val="en-US"/>
        </w:rPr>
        <w:t>Triển khai thi công xây dựng công trình CTĐT: TDP Quỳnh Lâm (tuyến ông Đăng), TDP Tuần Cầu (tuyến NVH), TDP Phúc Sơn (tuyến ông Thành); Hoàn thành hồ sơ hoàn công công trình xóa bán tổng TDP Tân Miếu; Tổ chức nghiệm thu sơ bộ công trình CTĐT TDP Tiên Sơn; Phối hợp cấp GPXD cho 02 hộ gia đình; Tập t</w:t>
      </w:r>
      <w:r>
        <w:rPr>
          <w:rFonts w:ascii="Times New Roman" w:hAnsi="Times New Roman"/>
          <w:color w:val="000000"/>
          <w:spacing w:val="-6"/>
          <w:sz w:val="28"/>
          <w:szCs w:val="28"/>
          <w:lang w:val="en-US"/>
        </w:rPr>
        <w:t xml:space="preserve">rung xử lý kiến nghị của cử tri; </w:t>
      </w:r>
      <w:r w:rsidRPr="006C422E">
        <w:rPr>
          <w:rFonts w:ascii="Times New Roman" w:hAnsi="Times New Roman"/>
          <w:color w:val="000000"/>
          <w:spacing w:val="-6"/>
          <w:sz w:val="28"/>
          <w:szCs w:val="28"/>
          <w:lang w:val="en-US"/>
        </w:rPr>
        <w:t>Hoàn thành xây dựng hồ sơ trình điều chỉnh QH xen dắm TDP Hầu Đền để giải quyết tồn đọng đất bà Hoa Tiếu; Đính chính GCN QSD đất cho 01 hộ sau làm đường CTĐT, hoàn thiện hồ sơ trình đính chính cho 02 hộ. Cung ứng xi măng xây dựng các công trình CTĐT;</w:t>
      </w:r>
    </w:p>
    <w:p w:rsidR="006765EE"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lang w:val="en-US"/>
        </w:rPr>
      </w:pPr>
      <w:r w:rsidRPr="00D96C93">
        <w:rPr>
          <w:rFonts w:ascii="Times New Roman" w:hAnsi="Times New Roman"/>
          <w:sz w:val="28"/>
          <w:szCs w:val="28"/>
          <w:lang w:val="en-US"/>
        </w:rPr>
        <w:tab/>
        <w:t xml:space="preserve">5. Bộ phận tài chính: </w:t>
      </w:r>
      <w:r w:rsidRPr="00A63C15">
        <w:rPr>
          <w:rFonts w:ascii="Times New Roman" w:hAnsi="Times New Roman"/>
          <w:sz w:val="28"/>
          <w:szCs w:val="28"/>
          <w:lang w:val="en-US"/>
        </w:rPr>
        <w:t>Phối hợp địa ch</w:t>
      </w:r>
      <w:r>
        <w:rPr>
          <w:rFonts w:ascii="Times New Roman" w:hAnsi="Times New Roman"/>
          <w:sz w:val="28"/>
          <w:szCs w:val="28"/>
          <w:lang w:val="en-US"/>
        </w:rPr>
        <w:t xml:space="preserve">ính làm hs chỉnh trang đô thị. </w:t>
      </w:r>
      <w:r w:rsidRPr="00A63C15">
        <w:rPr>
          <w:rFonts w:ascii="Times New Roman" w:hAnsi="Times New Roman"/>
          <w:sz w:val="28"/>
          <w:szCs w:val="28"/>
          <w:lang w:val="en-US"/>
        </w:rPr>
        <w:t>Nộp hồ sơ Quyết toán 02 công trình CTĐT ( TDP Tiên Sơn từ nhà bà Lam đến đường Tiên Sơn; TDP Trung Lý từ Trần N</w:t>
      </w:r>
      <w:r>
        <w:rPr>
          <w:rFonts w:ascii="Times New Roman" w:hAnsi="Times New Roman"/>
          <w:sz w:val="28"/>
          <w:szCs w:val="28"/>
          <w:lang w:val="en-US"/>
        </w:rPr>
        <w:t xml:space="preserve">gọc Anh đến Nguyễn Vinh Quang); </w:t>
      </w:r>
      <w:r w:rsidRPr="00A63C15">
        <w:rPr>
          <w:rFonts w:ascii="Times New Roman" w:hAnsi="Times New Roman"/>
          <w:sz w:val="28"/>
          <w:szCs w:val="28"/>
          <w:lang w:val="en-US"/>
        </w:rPr>
        <w:t xml:space="preserve">Bố trí </w:t>
      </w:r>
      <w:r w:rsidRPr="00A63C15">
        <w:rPr>
          <w:rFonts w:ascii="Times New Roman" w:hAnsi="Times New Roman"/>
          <w:sz w:val="28"/>
          <w:szCs w:val="28"/>
          <w:lang w:val="en-US"/>
        </w:rPr>
        <w:lastRenderedPageBreak/>
        <w:t xml:space="preserve">kinh phí phục vụ ngày đại đoàn kết toàn dân tộc </w:t>
      </w:r>
      <w:r>
        <w:rPr>
          <w:rFonts w:ascii="Times New Roman" w:hAnsi="Times New Roman"/>
          <w:sz w:val="28"/>
          <w:szCs w:val="28"/>
          <w:lang w:val="en-US"/>
        </w:rPr>
        <w:t xml:space="preserve">18/11; Đại hội Hội chữ thập đỏ. </w:t>
      </w:r>
      <w:r w:rsidRPr="00A63C15">
        <w:rPr>
          <w:rFonts w:ascii="Times New Roman" w:hAnsi="Times New Roman"/>
          <w:sz w:val="28"/>
          <w:szCs w:val="28"/>
          <w:lang w:val="en-US"/>
        </w:rPr>
        <w:t>Thanh toán KP hỗ trợ cho các đối tượng bị ảnh hưởng của đại dịch</w:t>
      </w:r>
      <w:r>
        <w:rPr>
          <w:rFonts w:ascii="Times New Roman" w:hAnsi="Times New Roman"/>
          <w:sz w:val="28"/>
          <w:szCs w:val="28"/>
          <w:lang w:val="en-US"/>
        </w:rPr>
        <w:t xml:space="preserve"> Covid-19 theo NQ của Chính phủ. </w:t>
      </w:r>
      <w:r w:rsidRPr="00A63C15">
        <w:rPr>
          <w:rFonts w:ascii="Times New Roman" w:hAnsi="Times New Roman"/>
          <w:sz w:val="28"/>
          <w:szCs w:val="28"/>
          <w:lang w:val="en-US"/>
        </w:rPr>
        <w:t>Chuẩn bị hồ sơ phục vụ kiểm tra đánh giá CCHC trên lĩnh vực Tài chính - ngân sách</w:t>
      </w:r>
      <w:r w:rsidRPr="00D96C93">
        <w:rPr>
          <w:rFonts w:ascii="Times New Roman" w:hAnsi="Times New Roman"/>
          <w:sz w:val="28"/>
          <w:szCs w:val="28"/>
          <w:lang w:val="en-US"/>
        </w:rPr>
        <w:tab/>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lang w:val="en-US"/>
        </w:rPr>
      </w:pPr>
      <w:r>
        <w:rPr>
          <w:rFonts w:ascii="Times New Roman" w:hAnsi="Times New Roman"/>
          <w:sz w:val="28"/>
          <w:szCs w:val="28"/>
          <w:lang w:val="en-US"/>
        </w:rPr>
        <w:tab/>
      </w:r>
      <w:r w:rsidRPr="00D96C93">
        <w:rPr>
          <w:rFonts w:ascii="Times New Roman" w:hAnsi="Times New Roman"/>
          <w:color w:val="000000"/>
          <w:spacing w:val="-4"/>
          <w:sz w:val="28"/>
          <w:szCs w:val="28"/>
          <w:lang w:val="de-DE"/>
        </w:rPr>
        <w:t>6</w:t>
      </w:r>
      <w:r w:rsidRPr="00D96C93">
        <w:rPr>
          <w:rFonts w:ascii="Times New Roman" w:hAnsi="Times New Roman"/>
          <w:color w:val="000000"/>
          <w:spacing w:val="-4"/>
          <w:sz w:val="28"/>
          <w:szCs w:val="28"/>
        </w:rPr>
        <w:t xml:space="preserve">. LĐTBXH: </w:t>
      </w:r>
      <w:r>
        <w:rPr>
          <w:rFonts w:ascii="Times New Roman" w:hAnsi="Times New Roman"/>
          <w:sz w:val="28"/>
          <w:szCs w:val="28"/>
          <w:lang w:val="en-US"/>
        </w:rPr>
        <w:t>Chi trả tiền hỗ trợ Covid cho các hộ kinh doanh và các đối tượng cách ly tập trung; Họp xác định MĐTKT cho 06 đối tượng</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rPr>
      </w:pPr>
      <w:r w:rsidRPr="00D96C93">
        <w:rPr>
          <w:rFonts w:ascii="Times New Roman" w:hAnsi="Times New Roman"/>
          <w:sz w:val="28"/>
          <w:szCs w:val="28"/>
        </w:rPr>
        <w:tab/>
      </w:r>
      <w:r w:rsidRPr="00D96C93">
        <w:rPr>
          <w:rFonts w:ascii="Times New Roman" w:hAnsi="Times New Roman"/>
          <w:color w:val="000000"/>
          <w:spacing w:val="-2"/>
          <w:sz w:val="28"/>
          <w:szCs w:val="28"/>
          <w:lang w:val="de-DE"/>
        </w:rPr>
        <w:t xml:space="preserve">7. </w:t>
      </w:r>
      <w:r w:rsidRPr="00D96C93">
        <w:rPr>
          <w:rFonts w:ascii="Times New Roman" w:hAnsi="Times New Roman"/>
          <w:color w:val="000000"/>
          <w:spacing w:val="-4"/>
          <w:sz w:val="28"/>
          <w:szCs w:val="28"/>
        </w:rPr>
        <w:t>VH-TTTT:</w:t>
      </w:r>
      <w:r w:rsidRPr="00D96C93">
        <w:rPr>
          <w:rFonts w:ascii="Times New Roman" w:hAnsi="Times New Roman"/>
          <w:color w:val="000000"/>
          <w:sz w:val="28"/>
          <w:szCs w:val="28"/>
        </w:rPr>
        <w:t xml:space="preserve"> </w:t>
      </w:r>
      <w:r w:rsidRPr="00D96C93">
        <w:rPr>
          <w:rFonts w:ascii="Times New Roman" w:hAnsi="Times New Roman"/>
          <w:sz w:val="28"/>
          <w:szCs w:val="28"/>
        </w:rPr>
        <w:t>Tiếp tục tuyên truyền trên hệ thống truyền thanh về phòng chống dịch c</w:t>
      </w:r>
      <w:r>
        <w:rPr>
          <w:rFonts w:ascii="Times New Roman" w:hAnsi="Times New Roman"/>
          <w:sz w:val="28"/>
          <w:szCs w:val="28"/>
          <w:lang w:val="en-US"/>
        </w:rPr>
        <w:t>o</w:t>
      </w:r>
      <w:r w:rsidRPr="00D96C93">
        <w:rPr>
          <w:rFonts w:ascii="Times New Roman" w:hAnsi="Times New Roman"/>
          <w:sz w:val="28"/>
          <w:szCs w:val="28"/>
        </w:rPr>
        <w:t>vid19 12 đợt; Phát động đợt treo băng khẩu hiệu qua đường, treo cờ Đảng, cờ Tổ quốc chào mừng kỷ niệm 91 năm thành lập MTDT thống nhất Việt nam, ngày hội đại đoàn kết 18/11/2021</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rPr>
      </w:pPr>
      <w:r w:rsidRPr="00D96C93">
        <w:rPr>
          <w:rFonts w:ascii="Times New Roman" w:hAnsi="Times New Roman"/>
          <w:sz w:val="28"/>
          <w:szCs w:val="28"/>
        </w:rPr>
        <w:tab/>
      </w:r>
      <w:r w:rsidRPr="00D96C93">
        <w:rPr>
          <w:rFonts w:ascii="Times New Roman" w:hAnsi="Times New Roman"/>
          <w:color w:val="000000"/>
          <w:spacing w:val="-4"/>
          <w:sz w:val="28"/>
          <w:szCs w:val="28"/>
          <w:lang w:val="de-DE"/>
        </w:rPr>
        <w:t>8. Tư pháp:</w:t>
      </w:r>
      <w:r w:rsidRPr="00D96C93">
        <w:rPr>
          <w:rFonts w:ascii="Times New Roman" w:hAnsi="Times New Roman"/>
          <w:bCs/>
          <w:color w:val="000000"/>
          <w:sz w:val="28"/>
          <w:szCs w:val="28"/>
          <w:lang w:val="en-US"/>
        </w:rPr>
        <w:t xml:space="preserve"> </w:t>
      </w:r>
      <w:r w:rsidRPr="00D96C93">
        <w:rPr>
          <w:rFonts w:ascii="Times New Roman" w:hAnsi="Times New Roman"/>
          <w:sz w:val="28"/>
          <w:szCs w:val="28"/>
        </w:rPr>
        <w:t xml:space="preserve">Tiếp nhận </w:t>
      </w:r>
      <w:r>
        <w:rPr>
          <w:rFonts w:ascii="Times New Roman" w:hAnsi="Times New Roman"/>
          <w:sz w:val="28"/>
          <w:szCs w:val="28"/>
          <w:lang w:val="en-US"/>
        </w:rPr>
        <w:t>102</w:t>
      </w:r>
      <w:r w:rsidRPr="00D96C93">
        <w:rPr>
          <w:rFonts w:ascii="Times New Roman" w:hAnsi="Times New Roman"/>
          <w:sz w:val="28"/>
          <w:szCs w:val="28"/>
        </w:rPr>
        <w:t xml:space="preserve">việc chứng thực </w:t>
      </w:r>
      <w:r>
        <w:rPr>
          <w:rFonts w:ascii="Times New Roman" w:hAnsi="Times New Roman"/>
          <w:sz w:val="28"/>
          <w:szCs w:val="28"/>
          <w:lang w:val="en-US"/>
        </w:rPr>
        <w:t>204</w:t>
      </w:r>
      <w:r w:rsidRPr="00D96C93">
        <w:rPr>
          <w:rFonts w:ascii="Times New Roman" w:hAnsi="Times New Roman"/>
          <w:sz w:val="28"/>
          <w:szCs w:val="28"/>
        </w:rPr>
        <w:t xml:space="preserve"> bản sao từ bản chính</w:t>
      </w:r>
      <w:r w:rsidRPr="00D96C93">
        <w:rPr>
          <w:rFonts w:ascii="Times New Roman" w:hAnsi="Times New Roman"/>
          <w:sz w:val="28"/>
          <w:szCs w:val="28"/>
          <w:lang w:val="en-US"/>
        </w:rPr>
        <w:t xml:space="preserve">; </w:t>
      </w:r>
      <w:r w:rsidRPr="00D96C93">
        <w:rPr>
          <w:rFonts w:ascii="Times New Roman" w:hAnsi="Times New Roman"/>
          <w:sz w:val="28"/>
          <w:szCs w:val="28"/>
        </w:rPr>
        <w:t>Chứng thực hợp đồng  giao dịch: 0</w:t>
      </w:r>
      <w:r>
        <w:rPr>
          <w:rFonts w:ascii="Times New Roman" w:hAnsi="Times New Roman"/>
          <w:sz w:val="28"/>
          <w:szCs w:val="28"/>
          <w:lang w:val="en-US"/>
        </w:rPr>
        <w:t>9</w:t>
      </w:r>
      <w:r w:rsidRPr="00D96C93">
        <w:rPr>
          <w:rFonts w:ascii="Times New Roman" w:hAnsi="Times New Roman"/>
          <w:sz w:val="28"/>
          <w:szCs w:val="28"/>
        </w:rPr>
        <w:t xml:space="preserve"> trường hợp; chứng thực chữ ký: </w:t>
      </w:r>
      <w:r>
        <w:rPr>
          <w:rFonts w:ascii="Times New Roman" w:hAnsi="Times New Roman"/>
          <w:sz w:val="28"/>
          <w:szCs w:val="28"/>
          <w:lang w:val="en-US"/>
        </w:rPr>
        <w:t>7</w:t>
      </w:r>
      <w:r w:rsidRPr="00D96C93">
        <w:rPr>
          <w:rFonts w:ascii="Times New Roman" w:hAnsi="Times New Roman"/>
          <w:sz w:val="28"/>
          <w:szCs w:val="28"/>
        </w:rPr>
        <w:t xml:space="preserve"> trường hợp</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z w:val="28"/>
          <w:szCs w:val="28"/>
          <w:lang w:val="en-US"/>
        </w:rPr>
      </w:pPr>
      <w:r w:rsidRPr="00D96C93">
        <w:rPr>
          <w:rFonts w:ascii="Times New Roman" w:hAnsi="Times New Roman"/>
          <w:bCs/>
          <w:color w:val="000000"/>
          <w:sz w:val="28"/>
          <w:szCs w:val="28"/>
          <w:lang w:val="en-US"/>
        </w:rPr>
        <w:tab/>
      </w:r>
      <w:r w:rsidRPr="00D96C93">
        <w:rPr>
          <w:rFonts w:ascii="Times New Roman" w:hAnsi="Times New Roman"/>
          <w:color w:val="000000"/>
          <w:spacing w:val="-4"/>
          <w:sz w:val="28"/>
          <w:szCs w:val="28"/>
          <w:lang w:val="de-DE"/>
        </w:rPr>
        <w:t>9.</w:t>
      </w:r>
      <w:r w:rsidRPr="00D96C93">
        <w:rPr>
          <w:rFonts w:ascii="Times New Roman" w:hAnsi="Times New Roman"/>
          <w:color w:val="000000"/>
          <w:spacing w:val="-4"/>
          <w:sz w:val="28"/>
          <w:szCs w:val="28"/>
        </w:rPr>
        <w:t xml:space="preserve"> Công an</w:t>
      </w:r>
      <w:r w:rsidRPr="00D96C93">
        <w:rPr>
          <w:rFonts w:ascii="Times New Roman" w:hAnsi="Times New Roman"/>
          <w:color w:val="000000"/>
          <w:spacing w:val="-4"/>
          <w:sz w:val="28"/>
          <w:szCs w:val="28"/>
          <w:lang w:val="de-DE"/>
        </w:rPr>
        <w:t xml:space="preserve"> - Quân sự: </w:t>
      </w:r>
      <w:r>
        <w:rPr>
          <w:rFonts w:ascii="Times New Roman" w:hAnsi="Times New Roman"/>
          <w:sz w:val="28"/>
          <w:szCs w:val="28"/>
          <w:lang w:val="nl-NL"/>
        </w:rPr>
        <w:t>Họp HĐTNV QS để thống nhất danh thanh niên phát lệnh gọi</w:t>
      </w:r>
      <w:r w:rsidRPr="00D96C93">
        <w:rPr>
          <w:rFonts w:ascii="Times New Roman" w:hAnsi="Times New Roman"/>
          <w:sz w:val="28"/>
          <w:szCs w:val="28"/>
          <w:lang w:val="nl-NL"/>
        </w:rPr>
        <w:t>.</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bCs/>
          <w:color w:val="000000"/>
          <w:sz w:val="28"/>
          <w:szCs w:val="28"/>
          <w:lang w:val="de-DE"/>
        </w:rPr>
      </w:pPr>
      <w:r w:rsidRPr="00D96C93">
        <w:rPr>
          <w:rFonts w:ascii="Times New Roman" w:hAnsi="Times New Roman"/>
          <w:bCs/>
          <w:color w:val="000000"/>
          <w:sz w:val="28"/>
          <w:szCs w:val="28"/>
          <w:lang w:val="de-DE"/>
        </w:rPr>
        <w:tab/>
      </w:r>
      <w:r w:rsidRPr="00D96C93">
        <w:rPr>
          <w:rFonts w:ascii="Times New Roman" w:hAnsi="Times New Roman"/>
          <w:b/>
          <w:color w:val="000000"/>
          <w:sz w:val="28"/>
          <w:szCs w:val="28"/>
        </w:rPr>
        <w:t>II. MỘT SỐ NỘI DUNG CÔNG TÁC TRỌNG TÂM</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z w:val="28"/>
          <w:szCs w:val="28"/>
          <w:lang w:val="de-DE"/>
        </w:rPr>
      </w:pPr>
      <w:r w:rsidRPr="00D96C93">
        <w:rPr>
          <w:rFonts w:ascii="Times New Roman" w:hAnsi="Times New Roman"/>
          <w:b/>
          <w:color w:val="000000"/>
          <w:sz w:val="28"/>
          <w:szCs w:val="28"/>
          <w:lang w:val="de-DE"/>
        </w:rPr>
        <w:tab/>
      </w:r>
      <w:r w:rsidRPr="00D96C93">
        <w:rPr>
          <w:rFonts w:ascii="Times New Roman" w:hAnsi="Times New Roman"/>
          <w:color w:val="000000"/>
          <w:spacing w:val="-4"/>
          <w:sz w:val="28"/>
          <w:szCs w:val="28"/>
        </w:rPr>
        <w:t>1.</w:t>
      </w:r>
      <w:r w:rsidRPr="00D96C93">
        <w:rPr>
          <w:rFonts w:ascii="Times New Roman" w:hAnsi="Times New Roman"/>
          <w:color w:val="000000"/>
          <w:spacing w:val="-4"/>
          <w:sz w:val="28"/>
          <w:szCs w:val="28"/>
          <w:lang w:val="de-DE"/>
        </w:rPr>
        <w:t xml:space="preserve"> </w:t>
      </w:r>
      <w:bookmarkStart w:id="0" w:name="_Hlk87125912"/>
      <w:r w:rsidRPr="00D96C93">
        <w:rPr>
          <w:rFonts w:ascii="Times New Roman" w:hAnsi="Times New Roman"/>
          <w:color w:val="000000"/>
          <w:spacing w:val="-4"/>
          <w:sz w:val="28"/>
          <w:szCs w:val="28"/>
          <w:lang w:val="de-DE"/>
        </w:rPr>
        <w:t xml:space="preserve">Đảng ủy </w:t>
      </w:r>
      <w:r w:rsidRPr="00D96C93">
        <w:rPr>
          <w:rFonts w:ascii="Times New Roman" w:hAnsi="Times New Roman"/>
          <w:color w:val="000000"/>
          <w:sz w:val="28"/>
          <w:szCs w:val="28"/>
          <w:lang w:val="de-DE"/>
        </w:rPr>
        <w:t>lãnh đạo chỉ đạo</w:t>
      </w:r>
      <w:r w:rsidRPr="00D96C93">
        <w:rPr>
          <w:rFonts w:ascii="Times New Roman" w:hAnsi="Times New Roman"/>
          <w:color w:val="000000"/>
          <w:sz w:val="28"/>
          <w:szCs w:val="28"/>
        </w:rPr>
        <w:t xml:space="preserve"> </w:t>
      </w:r>
      <w:r w:rsidRPr="00D96C93">
        <w:rPr>
          <w:rFonts w:ascii="Times New Roman" w:hAnsi="Times New Roman"/>
          <w:color w:val="000000"/>
          <w:sz w:val="28"/>
          <w:szCs w:val="28"/>
          <w:lang w:val="de-DE"/>
        </w:rPr>
        <w:t>tuyên truyền Nhân dân thực hiện nghiêm các biện pháp phòng chống dịch Covid-19 và tuyên truyền động viên nhân dân thực hiện chỉnh trang đô thị. UBKT tiến hành kiểm tra đồng chí Chỉ huy trưởng BCH Quân sự phường.</w:t>
      </w:r>
      <w:r>
        <w:rPr>
          <w:rFonts w:ascii="Times New Roman" w:hAnsi="Times New Roman"/>
          <w:color w:val="000000"/>
          <w:sz w:val="28"/>
          <w:szCs w:val="28"/>
          <w:lang w:val="de-DE"/>
        </w:rPr>
        <w:t>Họp BCH Đảng bộ đánh giá kết quả thực hiện nhiệm vụ tháng 11.</w:t>
      </w:r>
    </w:p>
    <w:bookmarkEnd w:id="0"/>
    <w:p w:rsidR="006765EE"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pacing w:val="-4"/>
          <w:sz w:val="28"/>
          <w:szCs w:val="28"/>
          <w:lang w:val="de-DE"/>
        </w:rPr>
      </w:pPr>
      <w:r w:rsidRPr="00D96C93">
        <w:rPr>
          <w:rFonts w:ascii="Times New Roman" w:hAnsi="Times New Roman"/>
          <w:color w:val="000000"/>
          <w:spacing w:val="-4"/>
          <w:sz w:val="28"/>
          <w:szCs w:val="28"/>
          <w:lang w:val="de-DE"/>
        </w:rPr>
        <w:tab/>
      </w:r>
      <w:r w:rsidRPr="00D96C93">
        <w:rPr>
          <w:rFonts w:ascii="Times New Roman" w:hAnsi="Times New Roman"/>
          <w:bCs/>
          <w:color w:val="000000"/>
          <w:sz w:val="28"/>
          <w:szCs w:val="28"/>
          <w:lang w:val="de-DE"/>
        </w:rPr>
        <w:t>3</w:t>
      </w:r>
      <w:r w:rsidRPr="00D96C93">
        <w:rPr>
          <w:rFonts w:ascii="Times New Roman" w:hAnsi="Times New Roman"/>
          <w:bCs/>
          <w:color w:val="000000"/>
          <w:sz w:val="28"/>
          <w:szCs w:val="28"/>
        </w:rPr>
        <w:t>. UBND tiếp tục</w:t>
      </w:r>
      <w:r w:rsidRPr="00D96C93">
        <w:rPr>
          <w:rFonts w:ascii="Times New Roman" w:hAnsi="Times New Roman"/>
          <w:color w:val="000000"/>
          <w:spacing w:val="-4"/>
          <w:sz w:val="28"/>
          <w:szCs w:val="28"/>
          <w:lang w:val="de-DE"/>
        </w:rPr>
        <w:t xml:space="preserve"> t</w:t>
      </w:r>
      <w:r w:rsidRPr="00D96C93">
        <w:rPr>
          <w:rFonts w:ascii="Times New Roman" w:hAnsi="Times New Roman"/>
          <w:color w:val="000000"/>
          <w:spacing w:val="-4"/>
          <w:sz w:val="28"/>
          <w:szCs w:val="28"/>
        </w:rPr>
        <w:t>uyên truyền</w:t>
      </w:r>
      <w:r w:rsidRPr="00D96C93">
        <w:rPr>
          <w:rFonts w:ascii="Times New Roman" w:hAnsi="Times New Roman"/>
          <w:color w:val="000000"/>
          <w:spacing w:val="-4"/>
          <w:sz w:val="28"/>
          <w:szCs w:val="28"/>
          <w:lang w:val="de-DE"/>
        </w:rPr>
        <w:t>, triển khai các biện pháp</w:t>
      </w:r>
      <w:r w:rsidRPr="00D96C93">
        <w:rPr>
          <w:rFonts w:ascii="Times New Roman" w:hAnsi="Times New Roman"/>
          <w:color w:val="000000"/>
          <w:spacing w:val="-4"/>
          <w:sz w:val="28"/>
          <w:szCs w:val="28"/>
        </w:rPr>
        <w:t xml:space="preserve"> phòng chống dịch bệnh Covid-19</w:t>
      </w:r>
      <w:r w:rsidRPr="00D96C93">
        <w:rPr>
          <w:rFonts w:ascii="Times New Roman" w:hAnsi="Times New Roman"/>
          <w:color w:val="000000"/>
          <w:spacing w:val="-4"/>
          <w:sz w:val="28"/>
          <w:szCs w:val="28"/>
          <w:lang w:val="de-DE"/>
        </w:rPr>
        <w:t>. Tiếp tục chỉ đạo công tác chỉnh trang đô thị. Chỉ đạo các tổ dân phố rà soát lập danh sách những người thuộc đối tượng tiêm Vacxin Covid-19; Tập trung đôn đốc tiến độ các công trình chỉnh trang đô thị đã khởi công;</w:t>
      </w:r>
    </w:p>
    <w:p w:rsidR="006765EE"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z w:val="28"/>
          <w:szCs w:val="28"/>
          <w:lang w:val="de-DE"/>
        </w:rPr>
      </w:pPr>
      <w:r w:rsidRPr="00D96C93">
        <w:rPr>
          <w:rFonts w:ascii="Times New Roman" w:hAnsi="Times New Roman"/>
          <w:color w:val="000000"/>
          <w:spacing w:val="-4"/>
          <w:sz w:val="28"/>
          <w:szCs w:val="28"/>
          <w:lang w:val="de-DE"/>
        </w:rPr>
        <w:tab/>
      </w:r>
      <w:r w:rsidRPr="00D96C93">
        <w:rPr>
          <w:rFonts w:ascii="Times New Roman" w:hAnsi="Times New Roman"/>
          <w:color w:val="000000"/>
          <w:sz w:val="28"/>
          <w:szCs w:val="28"/>
          <w:lang w:val="de-DE"/>
        </w:rPr>
        <w:t>4</w:t>
      </w:r>
      <w:r w:rsidRPr="00D96C93">
        <w:rPr>
          <w:rFonts w:ascii="Times New Roman" w:hAnsi="Times New Roman"/>
          <w:color w:val="000000"/>
          <w:sz w:val="28"/>
          <w:szCs w:val="28"/>
        </w:rPr>
        <w:t xml:space="preserve">. UBMTTQ, các tổ chức đoàn thể </w:t>
      </w:r>
      <w:r w:rsidRPr="00D96C93">
        <w:rPr>
          <w:rFonts w:ascii="Times New Roman" w:hAnsi="Times New Roman"/>
          <w:color w:val="000000"/>
          <w:sz w:val="28"/>
          <w:szCs w:val="28"/>
          <w:lang w:val="de-DE"/>
        </w:rPr>
        <w:t xml:space="preserve">tuyên truyền Nhân dân phòng chống thiên tai, dịch bệnh, tuyên truyền thực hiện Chỉnh trang đô thị; chấm điểm tổng hợp phân loại cho các đơn vị Ban CTMT các TDP; </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z w:val="28"/>
          <w:szCs w:val="28"/>
          <w:lang w:val="en-US"/>
        </w:rPr>
      </w:pPr>
      <w:r w:rsidRPr="00D96C93">
        <w:rPr>
          <w:rFonts w:ascii="Times New Roman" w:hAnsi="Times New Roman"/>
          <w:color w:val="000000"/>
          <w:sz w:val="28"/>
          <w:szCs w:val="28"/>
          <w:lang w:val="de-DE"/>
        </w:rPr>
        <w:tab/>
        <w:t xml:space="preserve">- HND: </w:t>
      </w:r>
      <w:r w:rsidRPr="00D96C93">
        <w:rPr>
          <w:rFonts w:ascii="Times New Roman" w:hAnsi="Times New Roman"/>
          <w:sz w:val="28"/>
          <w:szCs w:val="28"/>
          <w:lang w:val="en-US"/>
        </w:rPr>
        <w:t>Vận động cán bộ, hội viên và nhân dân tham gia BHXH, BHYT; Thực hiện các công tác hội mà hội cấp trên đề ra</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rPr>
      </w:pPr>
      <w:r w:rsidRPr="00D96C93">
        <w:rPr>
          <w:rFonts w:ascii="Times New Roman" w:hAnsi="Times New Roman"/>
          <w:color w:val="000000"/>
          <w:sz w:val="28"/>
          <w:szCs w:val="28"/>
          <w:lang w:val="de-DE"/>
        </w:rPr>
        <w:tab/>
        <w:t>- ĐTNĐiều động các đồng chí thanh niên xung kích tham gia hỗ trợ tiêm phòng vắcxin cho nhân dân tại trạm y tế phường.</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rPr>
      </w:pPr>
      <w:r w:rsidRPr="00D96C93">
        <w:rPr>
          <w:rFonts w:ascii="Times New Roman" w:hAnsi="Times New Roman"/>
          <w:sz w:val="28"/>
          <w:szCs w:val="28"/>
        </w:rPr>
        <w:tab/>
      </w:r>
      <w:r w:rsidRPr="00D96C93">
        <w:rPr>
          <w:rFonts w:ascii="Times New Roman" w:hAnsi="Times New Roman"/>
          <w:color w:val="000000"/>
          <w:sz w:val="28"/>
          <w:szCs w:val="28"/>
          <w:lang w:val="de-DE"/>
        </w:rPr>
        <w:t>- Hội CCB: Tập trung cao để động viên Nhân dân cụm dân cư trên tuyến đường từ đường Thống Nhất đến nhà Bà Nguyễn Thị Diệp TDP Tuần Cầu đẩy nhanh tiến độ xây dựng.</w:t>
      </w:r>
      <w:r w:rsidRPr="00693579">
        <w:t xml:space="preserve"> </w:t>
      </w:r>
      <w:r w:rsidRPr="00693579">
        <w:rPr>
          <w:rFonts w:ascii="Times New Roman" w:hAnsi="Times New Roman"/>
          <w:color w:val="000000"/>
          <w:sz w:val="28"/>
          <w:szCs w:val="28"/>
          <w:lang w:val="de-DE"/>
        </w:rPr>
        <w:t>Họp Ban chấp hành tiến hành phân loại tổ chức hội và hội viên năm 2021; triển khai kế hoạch tổng kết nhiệm kỳ và tổng kết năm 2021 cấp chi hội.</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rPr>
      </w:pPr>
      <w:r w:rsidRPr="00D96C93">
        <w:rPr>
          <w:rFonts w:ascii="Times New Roman" w:hAnsi="Times New Roman"/>
          <w:sz w:val="28"/>
          <w:szCs w:val="28"/>
        </w:rPr>
        <w:tab/>
      </w:r>
      <w:r w:rsidRPr="00D96C93">
        <w:rPr>
          <w:rFonts w:ascii="Times New Roman" w:hAnsi="Times New Roman"/>
          <w:color w:val="000000"/>
          <w:sz w:val="28"/>
          <w:szCs w:val="28"/>
        </w:rPr>
        <w:t>- Hội NCT</w:t>
      </w:r>
      <w:r w:rsidRPr="00D96C93">
        <w:rPr>
          <w:rFonts w:ascii="Times New Roman" w:hAnsi="Times New Roman"/>
          <w:color w:val="000000"/>
          <w:sz w:val="28"/>
          <w:szCs w:val="28"/>
          <w:lang w:val="en-US"/>
        </w:rPr>
        <w:t>:</w:t>
      </w:r>
      <w:r w:rsidRPr="00D96C93">
        <w:rPr>
          <w:rFonts w:ascii="Times New Roman" w:hAnsi="Times New Roman"/>
          <w:sz w:val="28"/>
          <w:szCs w:val="28"/>
        </w:rPr>
        <w:t xml:space="preserve"> Tiếp tục thực hiện  công tác chụp ảnh cho các cụ thuộc diện đ</w:t>
      </w:r>
      <w:r>
        <w:rPr>
          <w:rFonts w:ascii="Times New Roman" w:hAnsi="Times New Roman"/>
          <w:sz w:val="28"/>
          <w:szCs w:val="28"/>
        </w:rPr>
        <w:t>ược mừng thọ xuân Nhâm Dần 2022</w:t>
      </w:r>
      <w:r w:rsidRPr="00D96C93">
        <w:rPr>
          <w:rFonts w:ascii="Times New Roman" w:hAnsi="Times New Roman"/>
          <w:sz w:val="28"/>
          <w:szCs w:val="28"/>
        </w:rPr>
        <w:t>.Chuẩn bị tổng kết công tác tổ chức, hoạt động của các chi hội năm 2021 phù hợp với công tác phòng chống dịch Covid-19</w:t>
      </w:r>
    </w:p>
    <w:p w:rsidR="006765EE"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pacing w:val="-6"/>
          <w:sz w:val="28"/>
          <w:szCs w:val="28"/>
          <w:lang w:val="en-US"/>
        </w:rPr>
      </w:pPr>
      <w:r w:rsidRPr="00D96C93">
        <w:rPr>
          <w:rFonts w:ascii="Times New Roman" w:hAnsi="Times New Roman"/>
          <w:sz w:val="28"/>
          <w:szCs w:val="28"/>
        </w:rPr>
        <w:tab/>
      </w:r>
      <w:r w:rsidRPr="00D96C93">
        <w:rPr>
          <w:rFonts w:ascii="Times New Roman" w:hAnsi="Times New Roman"/>
          <w:color w:val="000000"/>
          <w:sz w:val="28"/>
          <w:szCs w:val="28"/>
          <w:lang w:val="de-DE"/>
        </w:rPr>
        <w:t>5</w:t>
      </w:r>
      <w:r w:rsidRPr="00D96C93">
        <w:rPr>
          <w:rFonts w:ascii="Times New Roman" w:hAnsi="Times New Roman"/>
          <w:color w:val="000000"/>
          <w:sz w:val="28"/>
          <w:szCs w:val="28"/>
        </w:rPr>
        <w:t xml:space="preserve">. </w:t>
      </w:r>
      <w:r w:rsidRPr="00D96C93">
        <w:rPr>
          <w:rFonts w:ascii="Times New Roman" w:hAnsi="Times New Roman"/>
          <w:color w:val="000000"/>
          <w:spacing w:val="-6"/>
          <w:sz w:val="28"/>
          <w:szCs w:val="28"/>
        </w:rPr>
        <w:t xml:space="preserve">Bộ phận </w:t>
      </w:r>
      <w:r w:rsidRPr="00D96C93">
        <w:rPr>
          <w:rFonts w:ascii="Times New Roman" w:hAnsi="Times New Roman"/>
          <w:color w:val="000000"/>
          <w:spacing w:val="-6"/>
          <w:sz w:val="28"/>
          <w:szCs w:val="28"/>
          <w:lang w:val="de-DE"/>
        </w:rPr>
        <w:t>Đ</w:t>
      </w:r>
      <w:r w:rsidRPr="00D96C93">
        <w:rPr>
          <w:rFonts w:ascii="Times New Roman" w:hAnsi="Times New Roman"/>
          <w:color w:val="000000"/>
          <w:spacing w:val="-6"/>
          <w:sz w:val="28"/>
          <w:szCs w:val="28"/>
        </w:rPr>
        <w:t xml:space="preserve">ịa chính: </w:t>
      </w:r>
      <w:r w:rsidRPr="006C422E">
        <w:rPr>
          <w:rFonts w:ascii="Times New Roman" w:hAnsi="Times New Roman"/>
          <w:color w:val="000000"/>
          <w:spacing w:val="-6"/>
          <w:sz w:val="28"/>
          <w:szCs w:val="28"/>
          <w:lang w:val="en-US"/>
        </w:rPr>
        <w:t>Phối hợp tổ thẩm định hoàn thiện hồ sơ 02 công trình CTĐT 2020 còn lại (Phúc Sơn, Trung Hậu), 01 hộ gia đình còn lại của công trình 2019 ( nhà bà Tuê). Tiếp tục tiếp nhận hồ sơ đính chính GCN sau làm đường. Sắp xếp hồ sơ để chuẩn bị bàn giao công tác</w:t>
      </w:r>
    </w:p>
    <w:p w:rsidR="006765EE"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lang w:val="en-US"/>
        </w:rPr>
      </w:pPr>
      <w:r w:rsidRPr="00D96C93">
        <w:rPr>
          <w:rFonts w:ascii="Times New Roman" w:hAnsi="Times New Roman"/>
          <w:sz w:val="28"/>
          <w:szCs w:val="28"/>
        </w:rPr>
        <w:tab/>
      </w:r>
      <w:r w:rsidRPr="00D96C93">
        <w:rPr>
          <w:rFonts w:ascii="Times New Roman" w:hAnsi="Times New Roman"/>
          <w:sz w:val="28"/>
          <w:szCs w:val="28"/>
          <w:lang w:val="en-US"/>
        </w:rPr>
        <w:t xml:space="preserve">6. Bộ phận tài chính: </w:t>
      </w:r>
      <w:r w:rsidRPr="00A63C15">
        <w:rPr>
          <w:rFonts w:ascii="Times New Roman" w:hAnsi="Times New Roman"/>
          <w:sz w:val="28"/>
          <w:szCs w:val="28"/>
          <w:lang w:val="en-US"/>
        </w:rPr>
        <w:t>Phối hợp địa ch</w:t>
      </w:r>
      <w:r>
        <w:rPr>
          <w:rFonts w:ascii="Times New Roman" w:hAnsi="Times New Roman"/>
          <w:sz w:val="28"/>
          <w:szCs w:val="28"/>
          <w:lang w:val="en-US"/>
        </w:rPr>
        <w:t xml:space="preserve">ính làm hs chỉnh trang đô thị.  </w:t>
      </w:r>
      <w:r w:rsidRPr="00A63C15">
        <w:rPr>
          <w:rFonts w:ascii="Times New Roman" w:hAnsi="Times New Roman"/>
          <w:sz w:val="28"/>
          <w:szCs w:val="28"/>
          <w:lang w:val="en-US"/>
        </w:rPr>
        <w:t xml:space="preserve">Làm hồ sơ quyết toán 02 công trình ( Đường GTNĐ Bánh Lái - Vòi Cao; Xóa bán tổng </w:t>
      </w:r>
      <w:r w:rsidRPr="00A63C15">
        <w:rPr>
          <w:rFonts w:ascii="Times New Roman" w:hAnsi="Times New Roman"/>
          <w:sz w:val="28"/>
          <w:szCs w:val="28"/>
          <w:lang w:val="en-US"/>
        </w:rPr>
        <w:lastRenderedPageBreak/>
        <w:t>TDP Tân Miếu)</w:t>
      </w:r>
      <w:r>
        <w:rPr>
          <w:rFonts w:ascii="Times New Roman" w:hAnsi="Times New Roman"/>
          <w:sz w:val="28"/>
          <w:szCs w:val="28"/>
          <w:lang w:val="en-US"/>
        </w:rPr>
        <w:t xml:space="preserve">. </w:t>
      </w:r>
      <w:r w:rsidRPr="00A63C15">
        <w:rPr>
          <w:rFonts w:ascii="Times New Roman" w:hAnsi="Times New Roman"/>
          <w:sz w:val="28"/>
          <w:szCs w:val="28"/>
          <w:lang w:val="en-US"/>
        </w:rPr>
        <w:t>Làm hồ sơ đăng ký mã số ngân sách 03 công trình khởi công m</w:t>
      </w:r>
      <w:r>
        <w:rPr>
          <w:rFonts w:ascii="Times New Roman" w:hAnsi="Times New Roman"/>
          <w:sz w:val="28"/>
          <w:szCs w:val="28"/>
          <w:lang w:val="en-US"/>
        </w:rPr>
        <w:t xml:space="preserve">ới TDP Quỳnh Lâm, Tuần Cầu. </w:t>
      </w:r>
      <w:r w:rsidRPr="00A63C15">
        <w:rPr>
          <w:rFonts w:ascii="Times New Roman" w:hAnsi="Times New Roman"/>
          <w:sz w:val="28"/>
          <w:szCs w:val="28"/>
          <w:lang w:val="en-US"/>
        </w:rPr>
        <w:t>Đôn đốc các cá nhân thanh toán tạm ứng tại quỹ.</w:t>
      </w:r>
      <w:r w:rsidRPr="00D96C93">
        <w:rPr>
          <w:rFonts w:ascii="Times New Roman" w:hAnsi="Times New Roman"/>
          <w:sz w:val="28"/>
          <w:szCs w:val="28"/>
        </w:rPr>
        <w:tab/>
      </w:r>
    </w:p>
    <w:p w:rsidR="006765EE" w:rsidRPr="00A63C15"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lang w:val="en-US"/>
        </w:rPr>
      </w:pPr>
      <w:r>
        <w:rPr>
          <w:rFonts w:ascii="Times New Roman" w:hAnsi="Times New Roman"/>
          <w:sz w:val="28"/>
          <w:szCs w:val="28"/>
          <w:lang w:val="en-US"/>
        </w:rPr>
        <w:tab/>
      </w:r>
      <w:r w:rsidRPr="00D96C93">
        <w:rPr>
          <w:rFonts w:ascii="Times New Roman" w:hAnsi="Times New Roman"/>
          <w:color w:val="000000"/>
          <w:sz w:val="28"/>
          <w:szCs w:val="28"/>
          <w:lang w:val="en-US"/>
        </w:rPr>
        <w:t xml:space="preserve">7. </w:t>
      </w:r>
      <w:r w:rsidRPr="00D96C93">
        <w:rPr>
          <w:rFonts w:ascii="Times New Roman" w:hAnsi="Times New Roman"/>
          <w:color w:val="000000"/>
          <w:sz w:val="28"/>
          <w:szCs w:val="28"/>
        </w:rPr>
        <w:t>LĐTBXH:</w:t>
      </w:r>
      <w:r w:rsidRPr="00D96C93">
        <w:rPr>
          <w:rFonts w:ascii="Times New Roman" w:hAnsi="Times New Roman"/>
          <w:color w:val="000000"/>
          <w:sz w:val="28"/>
          <w:szCs w:val="28"/>
          <w:lang w:val="de-DE"/>
        </w:rPr>
        <w:t xml:space="preserve"> Thực hiện các nhiệm vụ chuyên môn</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rPr>
      </w:pPr>
      <w:r w:rsidRPr="00D96C93">
        <w:rPr>
          <w:rFonts w:ascii="Times New Roman" w:hAnsi="Times New Roman"/>
          <w:sz w:val="28"/>
          <w:szCs w:val="28"/>
        </w:rPr>
        <w:tab/>
      </w:r>
      <w:r w:rsidRPr="00D96C93">
        <w:rPr>
          <w:rFonts w:ascii="Times New Roman" w:hAnsi="Times New Roman"/>
          <w:color w:val="000000"/>
          <w:spacing w:val="-2"/>
          <w:sz w:val="28"/>
          <w:szCs w:val="28"/>
          <w:lang w:val="de-DE"/>
        </w:rPr>
        <w:t xml:space="preserve">8. </w:t>
      </w:r>
      <w:r w:rsidRPr="00D96C93">
        <w:rPr>
          <w:rFonts w:ascii="Times New Roman" w:hAnsi="Times New Roman"/>
          <w:color w:val="000000"/>
          <w:spacing w:val="-4"/>
          <w:sz w:val="28"/>
          <w:szCs w:val="28"/>
        </w:rPr>
        <w:t xml:space="preserve">VH-TTTT: </w:t>
      </w:r>
      <w:r w:rsidRPr="006C422E">
        <w:rPr>
          <w:rFonts w:ascii="Times New Roman" w:hAnsi="Times New Roman"/>
          <w:sz w:val="28"/>
          <w:szCs w:val="28"/>
        </w:rPr>
        <w:t>Tổ chức đoàn kiểm tra xây dựng ngõ phố văn minh trước khi thị xã kiểm tra</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sz w:val="28"/>
          <w:szCs w:val="28"/>
        </w:rPr>
      </w:pPr>
      <w:r w:rsidRPr="00D96C93">
        <w:rPr>
          <w:rFonts w:ascii="Times New Roman" w:hAnsi="Times New Roman"/>
          <w:sz w:val="28"/>
          <w:szCs w:val="28"/>
        </w:rPr>
        <w:tab/>
      </w:r>
      <w:r w:rsidRPr="00D96C93">
        <w:rPr>
          <w:rFonts w:ascii="Times New Roman" w:hAnsi="Times New Roman"/>
          <w:color w:val="000000"/>
          <w:sz w:val="28"/>
          <w:szCs w:val="28"/>
          <w:lang w:val="de-DE"/>
        </w:rPr>
        <w:t xml:space="preserve">9. Bộ phân Tư pháp: </w:t>
      </w:r>
      <w:r w:rsidRPr="00D96C93">
        <w:rPr>
          <w:rFonts w:ascii="Times New Roman" w:hAnsi="Times New Roman"/>
          <w:color w:val="000000"/>
          <w:sz w:val="28"/>
          <w:szCs w:val="28"/>
        </w:rPr>
        <w:t>Thực hiện tốt các quy định về hành chính tư pháp - hộ tịch, chứng thực.</w:t>
      </w:r>
      <w:r w:rsidRPr="00D96C93">
        <w:rPr>
          <w:rFonts w:ascii="Times New Roman" w:hAnsi="Times New Roman"/>
          <w:color w:val="000000"/>
          <w:sz w:val="28"/>
          <w:szCs w:val="28"/>
          <w:lang w:val="de-DE"/>
        </w:rPr>
        <w:t xml:space="preserve"> </w:t>
      </w:r>
      <w:r w:rsidRPr="00D96C93">
        <w:rPr>
          <w:rFonts w:ascii="Times New Roman" w:hAnsi="Times New Roman"/>
          <w:color w:val="000000"/>
          <w:sz w:val="28"/>
          <w:szCs w:val="28"/>
        </w:rPr>
        <w:t>Thực hiện công tác đăng ký và quản lý hộ tịch đúng thẩm quyền, đúng quy định của pháp luật.</w:t>
      </w:r>
      <w:r w:rsidRPr="00D96C93">
        <w:rPr>
          <w:rFonts w:ascii="Times New Roman" w:hAnsi="Times New Roman"/>
          <w:color w:val="000000"/>
          <w:sz w:val="28"/>
          <w:szCs w:val="28"/>
          <w:lang w:val="de-DE"/>
        </w:rPr>
        <w:t xml:space="preserve"> T</w:t>
      </w:r>
      <w:r w:rsidRPr="00D96C93">
        <w:rPr>
          <w:rFonts w:ascii="Times New Roman" w:hAnsi="Times New Roman"/>
          <w:color w:val="000000"/>
          <w:sz w:val="28"/>
          <w:szCs w:val="28"/>
        </w:rPr>
        <w:t>uyên truyền công dân thực hiện dịch vụ công mức độ 3, mức độ 4</w:t>
      </w:r>
      <w:r w:rsidRPr="00D96C93">
        <w:rPr>
          <w:rFonts w:ascii="Times New Roman" w:hAnsi="Times New Roman"/>
          <w:color w:val="000000"/>
          <w:sz w:val="28"/>
          <w:szCs w:val="28"/>
          <w:lang w:val="de-DE"/>
        </w:rPr>
        <w:t xml:space="preserve">. </w:t>
      </w:r>
    </w:p>
    <w:p w:rsidR="006765EE" w:rsidRPr="00A63C15"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z w:val="28"/>
          <w:szCs w:val="28"/>
          <w:lang w:val="de-DE"/>
        </w:rPr>
      </w:pPr>
      <w:r w:rsidRPr="00D96C93">
        <w:rPr>
          <w:rFonts w:ascii="Times New Roman" w:hAnsi="Times New Roman"/>
          <w:color w:val="000000"/>
          <w:sz w:val="28"/>
          <w:szCs w:val="28"/>
          <w:lang w:val="de-DE"/>
        </w:rPr>
        <w:tab/>
      </w:r>
      <w:r w:rsidRPr="00D96C93">
        <w:rPr>
          <w:rFonts w:ascii="Times New Roman" w:hAnsi="Times New Roman"/>
          <w:color w:val="000000"/>
          <w:spacing w:val="-4"/>
          <w:sz w:val="28"/>
          <w:szCs w:val="28"/>
          <w:lang w:val="de-DE"/>
        </w:rPr>
        <w:t xml:space="preserve">10. </w:t>
      </w:r>
      <w:r w:rsidRPr="00D96C93">
        <w:rPr>
          <w:rFonts w:ascii="Times New Roman" w:hAnsi="Times New Roman"/>
          <w:color w:val="000000"/>
          <w:spacing w:val="-6"/>
          <w:sz w:val="28"/>
          <w:szCs w:val="28"/>
          <w:lang w:val="de-DE"/>
        </w:rPr>
        <w:t xml:space="preserve">Công an - Quân sự: </w:t>
      </w:r>
      <w:r w:rsidRPr="00D96C93">
        <w:rPr>
          <w:rFonts w:ascii="Times New Roman" w:hAnsi="Times New Roman"/>
          <w:sz w:val="28"/>
          <w:szCs w:val="28"/>
          <w:lang w:val="nl-NL"/>
        </w:rPr>
        <w:t xml:space="preserve">Tiếp tục rà soát và quản lý đối với các công dân nam có danh sách sơ tuyển; </w:t>
      </w:r>
    </w:p>
    <w:p w:rsidR="006765EE" w:rsidRPr="00D96C93" w:rsidRDefault="006765EE" w:rsidP="006765EE">
      <w:pPr>
        <w:pBdr>
          <w:top w:val="dotted" w:sz="4" w:space="0" w:color="FFFFFF"/>
          <w:left w:val="dotted" w:sz="4" w:space="0" w:color="FFFFFF"/>
          <w:bottom w:val="dotted" w:sz="4" w:space="16"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b/>
          <w:color w:val="000000"/>
          <w:sz w:val="28"/>
          <w:szCs w:val="28"/>
          <w:shd w:val="clear" w:color="auto" w:fill="FFFFFF"/>
          <w:lang w:val="de-DE"/>
        </w:rPr>
      </w:pPr>
      <w:r w:rsidRPr="00D96C93">
        <w:rPr>
          <w:rFonts w:ascii="Times New Roman" w:hAnsi="Times New Roman"/>
          <w:b/>
          <w:color w:val="000000"/>
          <w:sz w:val="28"/>
          <w:szCs w:val="28"/>
          <w:shd w:val="clear" w:color="auto" w:fill="FFFFFF"/>
          <w:lang w:val="de-DE"/>
        </w:rPr>
        <w:t>III. LỊCH CÔNG TÁC</w:t>
      </w:r>
    </w:p>
    <w:tbl>
      <w:tblPr>
        <w:tblW w:w="10207" w:type="dxa"/>
        <w:tblInd w:w="-318" w:type="dxa"/>
        <w:tblLayout w:type="fixed"/>
        <w:tblCellMar>
          <w:left w:w="10" w:type="dxa"/>
          <w:right w:w="10" w:type="dxa"/>
        </w:tblCellMar>
        <w:tblLook w:val="04A0" w:firstRow="1" w:lastRow="0" w:firstColumn="1" w:lastColumn="0" w:noHBand="0" w:noVBand="1"/>
      </w:tblPr>
      <w:tblGrid>
        <w:gridCol w:w="771"/>
        <w:gridCol w:w="930"/>
        <w:gridCol w:w="993"/>
        <w:gridCol w:w="4820"/>
        <w:gridCol w:w="1134"/>
        <w:gridCol w:w="1559"/>
      </w:tblGrid>
      <w:tr w:rsidR="006765EE" w:rsidRPr="00D96C93" w:rsidTr="00EA2354">
        <w:trPr>
          <w:trHeight w:val="605"/>
        </w:trPr>
        <w:tc>
          <w:tcPr>
            <w:tcW w:w="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Thứ</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Ngày</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Thời gian</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Nội dung công việc</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b/>
                <w:color w:val="000000"/>
                <w:sz w:val="28"/>
                <w:szCs w:val="28"/>
              </w:rPr>
            </w:pPr>
            <w:r w:rsidRPr="00D96C93">
              <w:rPr>
                <w:rFonts w:ascii="Times New Roman" w:hAnsi="Times New Roman"/>
                <w:b/>
                <w:color w:val="000000"/>
                <w:sz w:val="28"/>
                <w:szCs w:val="28"/>
              </w:rPr>
              <w:t>Chuẩn</w:t>
            </w:r>
          </w:p>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bị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Địa</w:t>
            </w:r>
            <w:r w:rsidRPr="00D96C93">
              <w:rPr>
                <w:rFonts w:ascii="Times New Roman" w:hAnsi="Times New Roman"/>
                <w:b/>
                <w:color w:val="000000"/>
                <w:sz w:val="28"/>
                <w:szCs w:val="28"/>
                <w:lang w:val="en-US"/>
              </w:rPr>
              <w:t xml:space="preserve"> </w:t>
            </w:r>
            <w:r w:rsidRPr="00D96C93">
              <w:rPr>
                <w:rFonts w:ascii="Times New Roman" w:hAnsi="Times New Roman"/>
                <w:b/>
                <w:color w:val="000000"/>
                <w:sz w:val="28"/>
                <w:szCs w:val="28"/>
              </w:rPr>
              <w:t>điểm</w:t>
            </w:r>
          </w:p>
        </w:tc>
      </w:tr>
      <w:tr w:rsidR="006765EE" w:rsidRPr="00D96C93" w:rsidTr="00EA2354">
        <w:trPr>
          <w:trHeight w:hRule="exact" w:val="1032"/>
        </w:trPr>
        <w:tc>
          <w:tcPr>
            <w:tcW w:w="7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2</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en-US"/>
              </w:rPr>
              <w:t>22</w:t>
            </w:r>
            <w:r w:rsidRPr="00D96C93">
              <w:rPr>
                <w:rFonts w:ascii="Times New Roman" w:hAnsi="Times New Roman"/>
                <w:color w:val="000000"/>
                <w:sz w:val="28"/>
                <w:szCs w:val="28"/>
                <w:lang w:val="en-US"/>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Sáng</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Default="006765EE" w:rsidP="00EA2354">
            <w:pPr>
              <w:spacing w:after="0" w:line="240" w:lineRule="auto"/>
              <w:ind w:right="-340"/>
              <w:rPr>
                <w:rFonts w:ascii="Times New Roman" w:hAnsi="Times New Roman"/>
                <w:color w:val="000000"/>
                <w:sz w:val="28"/>
                <w:szCs w:val="28"/>
                <w:lang w:val="en-US"/>
              </w:rPr>
            </w:pPr>
            <w:r>
              <w:rPr>
                <w:rFonts w:ascii="Times New Roman" w:hAnsi="Times New Roman"/>
                <w:color w:val="000000"/>
                <w:sz w:val="28"/>
                <w:szCs w:val="28"/>
                <w:lang w:val="en-US"/>
              </w:rPr>
              <w:t>- BT, CT, QS, CA dự họp tại thị xã về công tác tuyển giao quân năm 2022.</w:t>
            </w:r>
          </w:p>
          <w:p w:rsidR="006765EE" w:rsidRPr="00D96C93" w:rsidRDefault="006765EE" w:rsidP="00EA2354">
            <w:pPr>
              <w:spacing w:after="0" w:line="240" w:lineRule="auto"/>
              <w:ind w:right="-340"/>
              <w:rPr>
                <w:rFonts w:ascii="Times New Roman" w:hAnsi="Times New Roman"/>
                <w:color w:val="000000"/>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rPr>
                <w:rFonts w:ascii="Times New Roman" w:hAnsi="Times New Roman"/>
                <w:color w:val="000000"/>
                <w:sz w:val="28"/>
                <w:szCs w:val="28"/>
                <w:lang w:val="en-US"/>
              </w:rPr>
            </w:pPr>
            <w:r w:rsidRPr="00D96C93">
              <w:rPr>
                <w:rFonts w:ascii="Times New Roman" w:hAnsi="Times New Roman"/>
                <w:color w:val="000000"/>
                <w:sz w:val="28"/>
                <w:szCs w:val="28"/>
                <w:lang w:val="en-US"/>
              </w:rPr>
              <w:t>VP</w:t>
            </w:r>
          </w:p>
          <w:p w:rsidR="006765EE" w:rsidRPr="00D96C93" w:rsidRDefault="006765EE" w:rsidP="00EA2354">
            <w:pPr>
              <w:spacing w:after="0" w:line="240" w:lineRule="auto"/>
              <w:rPr>
                <w:rFonts w:ascii="Times New Roman" w:hAnsi="Times New Roman"/>
                <w:color w:val="000000"/>
                <w:sz w:val="28"/>
                <w:szCs w:val="28"/>
                <w:lang w:val="en-US"/>
              </w:rPr>
            </w:pPr>
          </w:p>
          <w:p w:rsidR="006765EE" w:rsidRPr="00D96C93" w:rsidRDefault="006765EE" w:rsidP="00EA2354">
            <w:pPr>
              <w:spacing w:after="0" w:line="240" w:lineRule="auto"/>
              <w:rPr>
                <w:rFonts w:ascii="Times New Roman" w:hAnsi="Times New Roman"/>
                <w:color w:val="000000"/>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rPr>
                <w:rFonts w:ascii="Times New Roman" w:hAnsi="Times New Roman"/>
                <w:color w:val="000000"/>
                <w:sz w:val="28"/>
                <w:szCs w:val="28"/>
                <w:lang w:val="en-US"/>
              </w:rPr>
            </w:pPr>
            <w:r w:rsidRPr="00D96C93">
              <w:rPr>
                <w:rFonts w:ascii="Times New Roman" w:hAnsi="Times New Roman"/>
                <w:color w:val="000000"/>
                <w:sz w:val="28"/>
                <w:szCs w:val="28"/>
                <w:lang w:val="en-US"/>
              </w:rPr>
              <w:t>HT gác II</w:t>
            </w:r>
          </w:p>
          <w:p w:rsidR="006765EE" w:rsidRPr="00D96C93" w:rsidRDefault="006765EE" w:rsidP="00EA2354">
            <w:pPr>
              <w:spacing w:after="0" w:line="240" w:lineRule="auto"/>
              <w:rPr>
                <w:rFonts w:ascii="Times New Roman" w:hAnsi="Times New Roman"/>
                <w:color w:val="000000"/>
                <w:sz w:val="28"/>
                <w:szCs w:val="28"/>
                <w:lang w:val="en-US"/>
              </w:rPr>
            </w:pPr>
          </w:p>
          <w:p w:rsidR="006765EE" w:rsidRPr="00D96C93" w:rsidRDefault="006765EE" w:rsidP="00EA2354">
            <w:pPr>
              <w:spacing w:after="0" w:line="240" w:lineRule="auto"/>
              <w:rPr>
                <w:rFonts w:ascii="Times New Roman" w:hAnsi="Times New Roman"/>
                <w:color w:val="000000"/>
                <w:sz w:val="28"/>
                <w:szCs w:val="28"/>
                <w:lang w:val="en-US"/>
              </w:rPr>
            </w:pPr>
          </w:p>
          <w:p w:rsidR="006765EE" w:rsidRPr="00D96C93" w:rsidRDefault="006765EE" w:rsidP="00EA2354">
            <w:pPr>
              <w:spacing w:after="0" w:line="240" w:lineRule="auto"/>
              <w:rPr>
                <w:rFonts w:ascii="Times New Roman" w:hAnsi="Times New Roman"/>
                <w:color w:val="000000"/>
                <w:sz w:val="28"/>
                <w:szCs w:val="28"/>
                <w:lang w:val="en-US"/>
              </w:rPr>
            </w:pPr>
          </w:p>
          <w:p w:rsidR="006765EE" w:rsidRPr="00D96C93" w:rsidRDefault="006765EE" w:rsidP="00EA2354">
            <w:pPr>
              <w:spacing w:after="0" w:line="240" w:lineRule="auto"/>
              <w:rPr>
                <w:rFonts w:ascii="Times New Roman" w:hAnsi="Times New Roman"/>
                <w:color w:val="000000"/>
                <w:sz w:val="28"/>
                <w:szCs w:val="28"/>
                <w:lang w:val="en-US"/>
              </w:rPr>
            </w:pPr>
          </w:p>
        </w:tc>
      </w:tr>
      <w:tr w:rsidR="006765EE" w:rsidRPr="00D96C93" w:rsidTr="00EA2354">
        <w:trPr>
          <w:trHeight w:hRule="exact" w:val="758"/>
        </w:trPr>
        <w:tc>
          <w:tcPr>
            <w:tcW w:w="7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b/>
                <w:color w:val="000000"/>
                <w:sz w:val="28"/>
                <w:szCs w:val="28"/>
              </w:rPr>
            </w:pPr>
          </w:p>
        </w:tc>
        <w:tc>
          <w:tcPr>
            <w:tcW w:w="9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lang w:val="en-US"/>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center"/>
              <w:rPr>
                <w:rFonts w:ascii="Times New Roman" w:hAnsi="Times New Roman"/>
                <w:b/>
                <w:color w:val="000000"/>
                <w:sz w:val="28"/>
                <w:szCs w:val="28"/>
              </w:rPr>
            </w:pPr>
            <w:r w:rsidRPr="00D96C93">
              <w:rPr>
                <w:rFonts w:ascii="Times New Roman" w:hAnsi="Times New Roman"/>
                <w:b/>
                <w:color w:val="000000"/>
                <w:sz w:val="28"/>
                <w:szCs w:val="28"/>
              </w:rPr>
              <w:t>Chiều</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Default="006765EE" w:rsidP="00EA2354">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Giao ban các TT, CTUBND làm việc với công chức ĐC</w:t>
            </w:r>
          </w:p>
          <w:p w:rsidR="006765EE" w:rsidRPr="00D96C93" w:rsidRDefault="006765EE" w:rsidP="00EA2354">
            <w:pPr>
              <w:spacing w:after="0" w:line="240" w:lineRule="auto"/>
              <w:jc w:val="both"/>
              <w:rPr>
                <w:rFonts w:ascii="Times New Roman" w:hAnsi="Times New Roman"/>
                <w:color w:val="000000"/>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Default="006765EE" w:rsidP="00EA2354">
            <w:pPr>
              <w:spacing w:after="0" w:line="240" w:lineRule="auto"/>
              <w:rPr>
                <w:rFonts w:ascii="Times New Roman" w:hAnsi="Times New Roman"/>
                <w:color w:val="000000"/>
                <w:sz w:val="28"/>
                <w:szCs w:val="28"/>
                <w:lang w:val="en-US"/>
              </w:rPr>
            </w:pPr>
          </w:p>
          <w:p w:rsidR="006765EE" w:rsidRPr="00D96C93" w:rsidRDefault="006765EE" w:rsidP="00EA2354">
            <w:pPr>
              <w:spacing w:after="0" w:line="240" w:lineRule="auto"/>
              <w:rPr>
                <w:rFonts w:ascii="Times New Roman" w:hAnsi="Times New Roman"/>
                <w:color w:val="000000"/>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rPr>
                <w:rFonts w:ascii="Times New Roman" w:hAnsi="Times New Roman"/>
                <w:color w:val="000000"/>
                <w:sz w:val="28"/>
                <w:szCs w:val="28"/>
                <w:lang w:val="en-US"/>
              </w:rPr>
            </w:pPr>
            <w:r w:rsidRPr="00D96C93">
              <w:rPr>
                <w:rFonts w:ascii="Times New Roman" w:hAnsi="Times New Roman"/>
                <w:color w:val="000000"/>
                <w:sz w:val="28"/>
                <w:szCs w:val="28"/>
                <w:lang w:val="en-US"/>
              </w:rPr>
              <w:t>HT gác II</w:t>
            </w:r>
          </w:p>
        </w:tc>
      </w:tr>
      <w:tr w:rsidR="006765EE" w:rsidRPr="00D96C93" w:rsidTr="00EA2354">
        <w:trPr>
          <w:trHeight w:hRule="exact" w:val="698"/>
        </w:trPr>
        <w:tc>
          <w:tcPr>
            <w:tcW w:w="77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b/>
                <w:color w:val="000000"/>
                <w:sz w:val="28"/>
                <w:szCs w:val="28"/>
              </w:rPr>
            </w:pPr>
            <w:r w:rsidRPr="00D96C93">
              <w:rPr>
                <w:rFonts w:ascii="Times New Roman" w:hAnsi="Times New Roman"/>
                <w:b/>
                <w:color w:val="000000"/>
                <w:sz w:val="28"/>
                <w:szCs w:val="28"/>
              </w:rPr>
              <w:t>3</w:t>
            </w:r>
          </w:p>
        </w:tc>
        <w:tc>
          <w:tcPr>
            <w:tcW w:w="9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en-US"/>
              </w:rPr>
              <w:t>23</w:t>
            </w:r>
            <w:r w:rsidRPr="00D96C93">
              <w:rPr>
                <w:rFonts w:ascii="Times New Roman" w:hAnsi="Times New Roman"/>
                <w:color w:val="000000"/>
                <w:sz w:val="28"/>
                <w:szCs w:val="28"/>
                <w:lang w:val="en-US"/>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Sáng</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Default="006765EE" w:rsidP="00EA2354">
            <w:pPr>
              <w:pBdr>
                <w:top w:val="dotted" w:sz="4" w:space="0" w:color="FFFFFF"/>
                <w:left w:val="dotted" w:sz="4" w:space="0" w:color="FFFFFF"/>
                <w:bottom w:val="dotted" w:sz="4" w:space="30"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pacing w:val="-4"/>
                <w:sz w:val="28"/>
                <w:szCs w:val="28"/>
                <w:lang w:val="de-DE"/>
              </w:rPr>
            </w:pPr>
          </w:p>
          <w:p w:rsidR="006765EE" w:rsidRPr="00D96C93" w:rsidRDefault="006765EE" w:rsidP="00EA2354">
            <w:pPr>
              <w:pBdr>
                <w:top w:val="dotted" w:sz="4" w:space="0" w:color="FFFFFF"/>
                <w:left w:val="dotted" w:sz="4" w:space="0" w:color="FFFFFF"/>
                <w:bottom w:val="dotted" w:sz="4" w:space="30"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pacing w:val="-4"/>
                <w:sz w:val="28"/>
                <w:szCs w:val="28"/>
                <w:lang w:val="de-DE"/>
              </w:rPr>
            </w:pPr>
            <w:r>
              <w:rPr>
                <w:rFonts w:ascii="Times New Roman" w:hAnsi="Times New Roman"/>
                <w:color w:val="000000"/>
                <w:spacing w:val="-4"/>
                <w:sz w:val="28"/>
                <w:szCs w:val="28"/>
                <w:lang w:val="de-DE"/>
              </w:rPr>
              <w:t>-Thị xã kiểm tra công tác CCHC</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lang w:val="en-US"/>
              </w:rPr>
            </w:pPr>
            <w:r>
              <w:rPr>
                <w:rFonts w:ascii="Times New Roman" w:hAnsi="Times New Roman"/>
                <w:color w:val="000000"/>
                <w:szCs w:val="28"/>
                <w:lang w:val="en-US"/>
              </w:rPr>
              <w:t>VP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lang w:val="en-US"/>
              </w:rPr>
            </w:pPr>
          </w:p>
        </w:tc>
      </w:tr>
      <w:tr w:rsidR="006765EE" w:rsidRPr="00D96C93" w:rsidTr="00EA2354">
        <w:trPr>
          <w:trHeight w:hRule="exact" w:val="1701"/>
        </w:trPr>
        <w:tc>
          <w:tcPr>
            <w:tcW w:w="77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p>
        </w:tc>
        <w:tc>
          <w:tcPr>
            <w:tcW w:w="930"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Chiều</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Default="006765EE" w:rsidP="00EA2354">
            <w:pPr>
              <w:pBdr>
                <w:top w:val="dotted" w:sz="4" w:space="0" w:color="FFFFFF"/>
                <w:left w:val="dotted" w:sz="4" w:space="0" w:color="FFFFFF"/>
                <w:bottom w:val="dotted" w:sz="4" w:space="30"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Họp BCH Hội CCB</w:t>
            </w:r>
          </w:p>
          <w:p w:rsidR="006765EE" w:rsidRDefault="006765EE" w:rsidP="00EA2354">
            <w:pPr>
              <w:pBdr>
                <w:top w:val="dotted" w:sz="4" w:space="0" w:color="FFFFFF"/>
                <w:left w:val="dotted" w:sz="4" w:space="0" w:color="FFFFFF"/>
                <w:bottom w:val="dotted" w:sz="4" w:space="30"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pacing w:val="-4"/>
                <w:sz w:val="28"/>
                <w:szCs w:val="28"/>
                <w:lang w:val="de-DE"/>
              </w:rPr>
            </w:pPr>
            <w:r>
              <w:rPr>
                <w:rFonts w:ascii="Times New Roman" w:hAnsi="Times New Roman"/>
                <w:color w:val="000000"/>
                <w:spacing w:val="-4"/>
                <w:sz w:val="28"/>
                <w:szCs w:val="28"/>
                <w:lang w:val="de-DE"/>
              </w:rPr>
              <w:t>Toà án làm việc với UBND về xác minh đất bà Lộc, bà Quý giải quyết vụ án.</w:t>
            </w:r>
          </w:p>
          <w:p w:rsidR="006765EE" w:rsidRDefault="006765EE" w:rsidP="00EA2354">
            <w:pPr>
              <w:pBdr>
                <w:top w:val="dotted" w:sz="4" w:space="0" w:color="FFFFFF"/>
                <w:left w:val="dotted" w:sz="4" w:space="0" w:color="FFFFFF"/>
                <w:bottom w:val="dotted" w:sz="4" w:space="30"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pacing w:val="-4"/>
                <w:sz w:val="28"/>
                <w:szCs w:val="28"/>
                <w:lang w:val="de-DE"/>
              </w:rPr>
            </w:pPr>
            <w:r>
              <w:rPr>
                <w:rFonts w:ascii="Times New Roman" w:hAnsi="Times New Roman"/>
                <w:color w:val="000000"/>
                <w:spacing w:val="-4"/>
                <w:sz w:val="28"/>
                <w:szCs w:val="28"/>
                <w:lang w:val="de-DE"/>
              </w:rPr>
              <w:t>-Tổ xác minh khiếu nại kỷ luật đảng làm việc với BTV, BCH đảng bộ</w:t>
            </w:r>
          </w:p>
          <w:p w:rsidR="006765EE" w:rsidRDefault="006765EE" w:rsidP="00EA2354">
            <w:pPr>
              <w:pBdr>
                <w:top w:val="dotted" w:sz="4" w:space="0" w:color="FFFFFF"/>
                <w:left w:val="dotted" w:sz="4" w:space="0" w:color="FFFFFF"/>
                <w:bottom w:val="dotted" w:sz="4" w:space="30"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z w:val="28"/>
                <w:szCs w:val="28"/>
                <w:lang w:val="en-US"/>
              </w:rPr>
            </w:pPr>
          </w:p>
          <w:p w:rsidR="006765EE" w:rsidRPr="00D96C93" w:rsidRDefault="006765EE" w:rsidP="00EA2354">
            <w:pPr>
              <w:pBdr>
                <w:top w:val="dotted" w:sz="4" w:space="0" w:color="FFFFFF"/>
                <w:left w:val="dotted" w:sz="4" w:space="0" w:color="FFFFFF"/>
                <w:bottom w:val="dotted" w:sz="4" w:space="30"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Default="006765EE" w:rsidP="00EA2354">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CCB</w:t>
            </w:r>
          </w:p>
          <w:p w:rsidR="006765EE" w:rsidRPr="00D96C93" w:rsidRDefault="006765EE" w:rsidP="00EA2354">
            <w:pPr>
              <w:spacing w:after="0" w:line="240" w:lineRule="auto"/>
              <w:jc w:val="both"/>
              <w:rPr>
                <w:rFonts w:ascii="Times New Roman" w:hAnsi="Times New Roman"/>
                <w:color w:val="000000"/>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lang w:val="en-US"/>
              </w:rPr>
            </w:pPr>
            <w:r w:rsidRPr="00D96C93">
              <w:rPr>
                <w:rFonts w:ascii="Times New Roman" w:hAnsi="Times New Roman"/>
                <w:color w:val="000000"/>
                <w:sz w:val="28"/>
                <w:szCs w:val="28"/>
                <w:lang w:val="en-US"/>
              </w:rPr>
              <w:t xml:space="preserve">HT </w:t>
            </w:r>
            <w:r>
              <w:rPr>
                <w:rFonts w:ascii="Times New Roman" w:hAnsi="Times New Roman"/>
                <w:color w:val="000000"/>
                <w:sz w:val="28"/>
                <w:szCs w:val="28"/>
                <w:lang w:val="en-US"/>
              </w:rPr>
              <w:t>gác II</w:t>
            </w:r>
          </w:p>
        </w:tc>
      </w:tr>
      <w:tr w:rsidR="006765EE" w:rsidRPr="00D96C93" w:rsidTr="00EA2354">
        <w:trPr>
          <w:trHeight w:val="342"/>
        </w:trPr>
        <w:tc>
          <w:tcPr>
            <w:tcW w:w="771"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4</w:t>
            </w:r>
          </w:p>
        </w:tc>
        <w:tc>
          <w:tcPr>
            <w:tcW w:w="93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en-US"/>
              </w:rPr>
              <w:t>24</w:t>
            </w:r>
            <w:r w:rsidRPr="00D96C93">
              <w:rPr>
                <w:rFonts w:ascii="Times New Roman" w:hAnsi="Times New Roman"/>
                <w:color w:val="000000"/>
                <w:sz w:val="28"/>
                <w:szCs w:val="28"/>
                <w:lang w:val="en-US"/>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Sáng</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Default="006765EE" w:rsidP="00EA2354">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Hội nghị trực tuyến Văn hoá toàn quốc</w:t>
            </w:r>
          </w:p>
          <w:p w:rsidR="006765EE" w:rsidRPr="00D96C93" w:rsidRDefault="006765EE" w:rsidP="00EA2354">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Họp BTV Đảng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center"/>
              <w:rPr>
                <w:rFonts w:ascii="Times New Roman" w:hAnsi="Times New Roman"/>
                <w:color w:val="000000"/>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rPr>
                <w:rFonts w:ascii="Times New Roman" w:hAnsi="Times New Roman"/>
                <w:color w:val="000000"/>
                <w:sz w:val="28"/>
                <w:szCs w:val="28"/>
                <w:lang w:val="en-US"/>
              </w:rPr>
            </w:pPr>
          </w:p>
        </w:tc>
      </w:tr>
      <w:tr w:rsidR="006765EE" w:rsidRPr="00D96C93" w:rsidTr="00EA2354">
        <w:trPr>
          <w:trHeight w:val="314"/>
        </w:trPr>
        <w:tc>
          <w:tcPr>
            <w:tcW w:w="771"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p>
        </w:tc>
        <w:tc>
          <w:tcPr>
            <w:tcW w:w="930"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Chiều</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Default="006765EE" w:rsidP="00EA2354">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Họp tổ công tác bờ vùng bờ thửa</w:t>
            </w:r>
          </w:p>
          <w:p w:rsidR="006765EE" w:rsidRPr="00D96C93" w:rsidRDefault="006765EE" w:rsidP="00EA2354">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MTTQ họp đánh giá phân loại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MTTQ</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HT Gác II</w:t>
            </w:r>
          </w:p>
        </w:tc>
      </w:tr>
      <w:tr w:rsidR="006765EE" w:rsidRPr="00D96C93" w:rsidTr="00EA2354">
        <w:trPr>
          <w:trHeight w:val="341"/>
        </w:trPr>
        <w:tc>
          <w:tcPr>
            <w:tcW w:w="77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5</w:t>
            </w:r>
          </w:p>
        </w:tc>
        <w:tc>
          <w:tcPr>
            <w:tcW w:w="9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en-US"/>
              </w:rPr>
              <w:t>25</w:t>
            </w:r>
            <w:r w:rsidRPr="00D96C93">
              <w:rPr>
                <w:rFonts w:ascii="Times New Roman" w:hAnsi="Times New Roman"/>
                <w:color w:val="000000"/>
                <w:sz w:val="28"/>
                <w:szCs w:val="28"/>
                <w:lang w:val="en-US"/>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Sáng</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lang w:val="en-US"/>
              </w:rPr>
            </w:pPr>
            <w:r w:rsidRPr="00D96C93">
              <w:rPr>
                <w:rFonts w:ascii="Times New Roman" w:hAnsi="Times New Roman"/>
                <w:color w:val="000000"/>
                <w:sz w:val="28"/>
                <w:szCs w:val="28"/>
                <w:lang w:val="en-US"/>
              </w:rPr>
              <w:t>- Tiếp công dân</w:t>
            </w:r>
          </w:p>
          <w:p w:rsidR="006765EE" w:rsidRDefault="006765EE" w:rsidP="00EA2354">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BCH đảng bộ TX họp</w:t>
            </w:r>
          </w:p>
          <w:p w:rsidR="006765EE" w:rsidRPr="00D96C93" w:rsidRDefault="006765EE" w:rsidP="00EA2354">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 Đoàn GS UBKT giám sát ĐUV</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center"/>
              <w:rPr>
                <w:rFonts w:ascii="Times New Roman" w:hAnsi="Times New Roman"/>
                <w:color w:val="000000"/>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p>
        </w:tc>
      </w:tr>
      <w:tr w:rsidR="006765EE" w:rsidRPr="00D96C93" w:rsidTr="00EA2354">
        <w:trPr>
          <w:trHeight w:val="405"/>
        </w:trPr>
        <w:tc>
          <w:tcPr>
            <w:tcW w:w="771" w:type="dxa"/>
            <w:vMerge/>
            <w:tcBorders>
              <w:left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p>
        </w:tc>
        <w:tc>
          <w:tcPr>
            <w:tcW w:w="930" w:type="dxa"/>
            <w:vMerge/>
            <w:tcBorders>
              <w:left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p>
        </w:tc>
        <w:tc>
          <w:tcPr>
            <w:tcW w:w="993"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Chiều</w:t>
            </w:r>
          </w:p>
        </w:tc>
        <w:tc>
          <w:tcPr>
            <w:tcW w:w="4820"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-Họp BTV,  các TT đánh giá cán bộ năm 2021</w:t>
            </w:r>
          </w:p>
        </w:tc>
        <w:tc>
          <w:tcPr>
            <w:tcW w:w="113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center"/>
              <w:rPr>
                <w:rFonts w:ascii="Times New Roman" w:hAnsi="Times New Roman"/>
                <w:color w:val="000000"/>
                <w:sz w:val="28"/>
                <w:szCs w:val="28"/>
                <w:lang w:val="en-US"/>
              </w:rPr>
            </w:pPr>
          </w:p>
        </w:tc>
        <w:tc>
          <w:tcPr>
            <w:tcW w:w="1559"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lang w:val="en-US"/>
              </w:rPr>
            </w:pPr>
          </w:p>
        </w:tc>
      </w:tr>
      <w:tr w:rsidR="006765EE" w:rsidRPr="00D96C93" w:rsidTr="00EA2354">
        <w:trPr>
          <w:trHeight w:val="278"/>
        </w:trPr>
        <w:tc>
          <w:tcPr>
            <w:tcW w:w="771"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6</w:t>
            </w:r>
          </w:p>
        </w:tc>
        <w:tc>
          <w:tcPr>
            <w:tcW w:w="93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26</w:t>
            </w:r>
            <w:r w:rsidRPr="00D96C93">
              <w:rPr>
                <w:rFonts w:ascii="Times New Roman" w:hAnsi="Times New Roman"/>
                <w:color w:val="000000"/>
                <w:sz w:val="28"/>
                <w:szCs w:val="28"/>
                <w:lang w:val="en-US"/>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Sáng</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5EE" w:rsidRPr="00D96C93" w:rsidRDefault="006765EE" w:rsidP="00EA2354">
            <w:pPr>
              <w:spacing w:after="0" w:line="240" w:lineRule="auto"/>
              <w:jc w:val="both"/>
              <w:rPr>
                <w:rFonts w:ascii="Times New Roman" w:hAnsi="Times New Roman"/>
                <w:bCs/>
                <w:color w:val="000000"/>
                <w:sz w:val="28"/>
                <w:szCs w:val="28"/>
                <w:lang w:val="en-US"/>
              </w:rPr>
            </w:pPr>
            <w:r>
              <w:rPr>
                <w:rFonts w:ascii="Times New Roman" w:hAnsi="Times New Roman"/>
                <w:bCs/>
                <w:color w:val="000000"/>
                <w:sz w:val="28"/>
                <w:szCs w:val="28"/>
                <w:lang w:val="en-US"/>
              </w:rPr>
              <w:t>- MTTQ thị xã về kiểm tra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center"/>
              <w:rPr>
                <w:rFonts w:ascii="Times New Roman" w:hAnsi="Times New Roman"/>
                <w:color w:val="000000"/>
                <w:sz w:val="28"/>
                <w:szCs w:val="28"/>
                <w:lang w:val="en-US"/>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lang w:val="en-US"/>
              </w:rPr>
            </w:pPr>
          </w:p>
        </w:tc>
      </w:tr>
      <w:tr w:rsidR="006765EE" w:rsidRPr="00D96C93" w:rsidTr="00EA2354">
        <w:trPr>
          <w:trHeight w:val="374"/>
        </w:trPr>
        <w:tc>
          <w:tcPr>
            <w:tcW w:w="771"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p>
        </w:tc>
        <w:tc>
          <w:tcPr>
            <w:tcW w:w="930"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Chiều</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5EE" w:rsidRPr="00D96C93" w:rsidRDefault="006765EE" w:rsidP="00EA2354">
            <w:pPr>
              <w:spacing w:after="0" w:line="240" w:lineRule="auto"/>
              <w:rPr>
                <w:rFonts w:ascii="Times New Roman" w:hAnsi="Times New Roman"/>
                <w:color w:val="000000"/>
                <w:sz w:val="28"/>
                <w:szCs w:val="28"/>
                <w:lang w:val="en-US"/>
              </w:rPr>
            </w:pPr>
            <w:r w:rsidRPr="00DC7829">
              <w:rPr>
                <w:rFonts w:ascii="Times New Roman" w:hAnsi="Times New Roman"/>
                <w:color w:val="000000"/>
                <w:sz w:val="28"/>
                <w:szCs w:val="28"/>
                <w:lang w:val="en-US"/>
              </w:rPr>
              <w:t xml:space="preserve">- </w:t>
            </w:r>
            <w:r w:rsidRPr="00394206">
              <w:rPr>
                <w:rFonts w:ascii="Times New Roman" w:hAnsi="Times New Roman"/>
                <w:color w:val="000000"/>
                <w:sz w:val="28"/>
                <w:szCs w:val="28"/>
                <w:lang w:val="en-US"/>
              </w:rPr>
              <w:t>Thị xã tổ chức hội nghị đối thoại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VP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lang w:val="en-US"/>
              </w:rPr>
            </w:pPr>
            <w:r>
              <w:rPr>
                <w:rFonts w:ascii="Times New Roman" w:hAnsi="Times New Roman"/>
                <w:color w:val="000000"/>
                <w:sz w:val="28"/>
                <w:szCs w:val="28"/>
                <w:lang w:val="en-US"/>
              </w:rPr>
              <w:t>HT gác II</w:t>
            </w:r>
          </w:p>
        </w:tc>
      </w:tr>
      <w:tr w:rsidR="006765EE" w:rsidRPr="00D96C93" w:rsidTr="00EA2354">
        <w:trPr>
          <w:trHeight w:val="427"/>
        </w:trPr>
        <w:tc>
          <w:tcPr>
            <w:tcW w:w="7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7</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color w:val="000000"/>
                <w:sz w:val="28"/>
                <w:szCs w:val="28"/>
                <w:lang w:val="en-US"/>
              </w:rPr>
              <w:t>2</w:t>
            </w:r>
            <w:r>
              <w:rPr>
                <w:rFonts w:ascii="Times New Roman" w:hAnsi="Times New Roman"/>
                <w:color w:val="000000"/>
                <w:sz w:val="28"/>
                <w:szCs w:val="28"/>
                <w:lang w:val="en-US"/>
              </w:rPr>
              <w:t>7</w:t>
            </w:r>
            <w:r w:rsidRPr="00D96C93">
              <w:rPr>
                <w:rFonts w:ascii="Times New Roman" w:hAnsi="Times New Roman"/>
                <w:color w:val="000000"/>
                <w:sz w:val="28"/>
                <w:szCs w:val="28"/>
                <w:lang w:val="en-US"/>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Sáng</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eastAsia="Calibri"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765EE" w:rsidRPr="00D96C93" w:rsidRDefault="006765EE" w:rsidP="00EA2354">
            <w:pPr>
              <w:spacing w:after="0" w:line="240" w:lineRule="auto"/>
              <w:jc w:val="both"/>
              <w:rPr>
                <w:rFonts w:ascii="Times New Roman" w:hAnsi="Times New Roman"/>
                <w:color w:val="000000"/>
                <w:sz w:val="28"/>
                <w:szCs w:val="28"/>
              </w:rPr>
            </w:pPr>
          </w:p>
        </w:tc>
      </w:tr>
      <w:tr w:rsidR="006765EE" w:rsidRPr="00D96C93" w:rsidTr="00EA2354">
        <w:trPr>
          <w:trHeight w:val="377"/>
        </w:trPr>
        <w:tc>
          <w:tcPr>
            <w:tcW w:w="7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eastAsia="Calibri" w:hAnsi="Times New Roman"/>
                <w:color w:val="000000"/>
                <w:sz w:val="28"/>
                <w:szCs w:val="28"/>
              </w:rPr>
            </w:pPr>
          </w:p>
        </w:tc>
        <w:tc>
          <w:tcPr>
            <w:tcW w:w="9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eastAsia="Calibri" w:hAnsi="Times New Roman"/>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Chiều</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p>
        </w:tc>
      </w:tr>
      <w:tr w:rsidR="006765EE" w:rsidRPr="00D96C93" w:rsidTr="00EA2354">
        <w:trPr>
          <w:trHeight w:val="70"/>
        </w:trPr>
        <w:tc>
          <w:tcPr>
            <w:tcW w:w="7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CN</w:t>
            </w:r>
          </w:p>
        </w:tc>
        <w:tc>
          <w:tcPr>
            <w:tcW w:w="9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color w:val="000000"/>
                <w:sz w:val="28"/>
                <w:szCs w:val="28"/>
                <w:lang w:val="en-US"/>
              </w:rPr>
              <w:t>2</w:t>
            </w:r>
            <w:r>
              <w:rPr>
                <w:rFonts w:ascii="Times New Roman" w:hAnsi="Times New Roman"/>
                <w:color w:val="000000"/>
                <w:sz w:val="28"/>
                <w:szCs w:val="28"/>
                <w:lang w:val="en-US"/>
              </w:rPr>
              <w:t>8</w:t>
            </w:r>
            <w:r w:rsidRPr="00D96C93">
              <w:rPr>
                <w:rFonts w:ascii="Times New Roman" w:hAnsi="Times New Roman"/>
                <w:color w:val="000000"/>
                <w:sz w:val="28"/>
                <w:szCs w:val="28"/>
                <w:lang w:val="en-US"/>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Sáng</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eastAsia="Calibri"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eastAsia="Calibri" w:hAnsi="Times New Roman"/>
                <w:color w:val="000000"/>
                <w:sz w:val="28"/>
                <w:szCs w:val="28"/>
              </w:rPr>
            </w:pPr>
          </w:p>
        </w:tc>
      </w:tr>
      <w:tr w:rsidR="006765EE" w:rsidRPr="00D96C93" w:rsidTr="00EA2354">
        <w:trPr>
          <w:trHeight w:val="1"/>
        </w:trPr>
        <w:tc>
          <w:tcPr>
            <w:tcW w:w="7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eastAsia="Calibri" w:hAnsi="Times New Roman"/>
                <w:color w:val="000000"/>
                <w:sz w:val="28"/>
                <w:szCs w:val="28"/>
              </w:rPr>
            </w:pPr>
          </w:p>
        </w:tc>
        <w:tc>
          <w:tcPr>
            <w:tcW w:w="9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eastAsia="Calibri" w:hAnsi="Times New Roman"/>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r w:rsidRPr="00D96C93">
              <w:rPr>
                <w:rFonts w:ascii="Times New Roman" w:hAnsi="Times New Roman"/>
                <w:b/>
                <w:color w:val="000000"/>
                <w:sz w:val="28"/>
                <w:szCs w:val="28"/>
              </w:rPr>
              <w:t>Chiều</w:t>
            </w:r>
          </w:p>
        </w:tc>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765EE" w:rsidRPr="00D96C93" w:rsidRDefault="006765EE" w:rsidP="00EA2354">
            <w:pPr>
              <w:spacing w:after="0" w:line="240" w:lineRule="auto"/>
              <w:jc w:val="both"/>
              <w:rPr>
                <w:rFonts w:ascii="Times New Roman" w:eastAsia="Calibri" w:hAnsi="Times New Roman"/>
                <w:color w:val="000000"/>
                <w:sz w:val="28"/>
                <w:szCs w:val="28"/>
              </w:rPr>
            </w:pPr>
          </w:p>
        </w:tc>
      </w:tr>
    </w:tbl>
    <w:p w:rsidR="006765EE" w:rsidRPr="00D96C93" w:rsidRDefault="006765EE" w:rsidP="006765EE">
      <w:pPr>
        <w:pBdr>
          <w:top w:val="dotted" w:sz="4" w:space="0" w:color="FFFFFF"/>
          <w:left w:val="dotted" w:sz="4" w:space="0" w:color="FFFFFF"/>
          <w:bottom w:val="dotted" w:sz="4" w:space="30" w:color="FFFFFF"/>
          <w:right w:val="dotted" w:sz="4" w:space="0" w:color="FFFFFF"/>
        </w:pBdr>
        <w:shd w:val="clear" w:color="auto" w:fill="FFFFFF"/>
        <w:tabs>
          <w:tab w:val="left" w:pos="720"/>
          <w:tab w:val="left" w:pos="3240"/>
          <w:tab w:val="right" w:pos="9380"/>
        </w:tabs>
        <w:spacing w:after="0" w:line="240" w:lineRule="auto"/>
        <w:jc w:val="both"/>
        <w:rPr>
          <w:rFonts w:ascii="Times New Roman" w:hAnsi="Times New Roman"/>
          <w:color w:val="000000"/>
          <w:sz w:val="28"/>
          <w:szCs w:val="28"/>
          <w:lang w:val="en-US"/>
        </w:rPr>
      </w:pPr>
    </w:p>
    <w:p w:rsidR="00B633B4" w:rsidRDefault="00B633B4">
      <w:bookmarkStart w:id="1" w:name="_GoBack"/>
      <w:bookmarkEnd w:id="1"/>
    </w:p>
    <w:sectPr w:rsidR="00B633B4" w:rsidSect="004D3487">
      <w:pgSz w:w="11907" w:h="16840" w:code="9"/>
      <w:pgMar w:top="1418" w:right="1021" w:bottom="42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EE"/>
    <w:rsid w:val="006765EE"/>
    <w:rsid w:val="00B6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EE"/>
    <w:rPr>
      <w:rFonts w:ascii="Calibri" w:eastAsia="Times New Roman" w:hAnsi="Calibri" w:cs="Times New Roman"/>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5EE"/>
    <w:rPr>
      <w:rFonts w:ascii="Calibri" w:eastAsia="Times New Roman" w:hAnsi="Calibri" w:cs="Times New Roman"/>
      <w:sz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0C6FCB-14F6-40EA-8580-366283A592CC}"/>
</file>

<file path=customXml/itemProps2.xml><?xml version="1.0" encoding="utf-8"?>
<ds:datastoreItem xmlns:ds="http://schemas.openxmlformats.org/officeDocument/2006/customXml" ds:itemID="{C22B3692-72A4-45A9-842A-37975F456B57}"/>
</file>

<file path=customXml/itemProps3.xml><?xml version="1.0" encoding="utf-8"?>
<ds:datastoreItem xmlns:ds="http://schemas.openxmlformats.org/officeDocument/2006/customXml" ds:itemID="{4338C6F6-28E6-45EA-A0FC-546FAB433421}"/>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DN</cp:lastModifiedBy>
  <cp:revision>1</cp:revision>
  <dcterms:created xsi:type="dcterms:W3CDTF">2021-11-23T06:57:00Z</dcterms:created>
  <dcterms:modified xsi:type="dcterms:W3CDTF">2021-11-23T06:58:00Z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